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1D24" w14:textId="4B6898AA" w:rsidR="00C11F6F" w:rsidRPr="00DD1D6D" w:rsidRDefault="000A456C" w:rsidP="00C11F6F">
      <w:pPr>
        <w:shd w:val="clear" w:color="auto" w:fill="D9E2F3" w:themeFill="accent1" w:themeFillTint="33"/>
        <w:jc w:val="center"/>
        <w:rPr>
          <w:rFonts w:ascii="Comic Sans MS" w:hAnsi="Comic Sans MS"/>
          <w:b/>
          <w:bCs/>
          <w:sz w:val="32"/>
          <w:szCs w:val="32"/>
        </w:rPr>
      </w:pPr>
      <w:r w:rsidRPr="00062698">
        <w:rPr>
          <w:rFonts w:ascii="Comic Sans MS" w:hAnsi="Comic Sans MS"/>
          <w:noProof/>
          <w:lang w:eastAsia="en-GB"/>
        </w:rPr>
        <mc:AlternateContent>
          <mc:Choice Requires="wps">
            <w:drawing>
              <wp:anchor distT="0" distB="0" distL="114300" distR="114300" simplePos="0" relativeHeight="251664384" behindDoc="0" locked="0" layoutInCell="1" allowOverlap="1" wp14:anchorId="59E5E71F" wp14:editId="7234D7A2">
                <wp:simplePos x="0" y="0"/>
                <wp:positionH relativeFrom="margin">
                  <wp:posOffset>7028481</wp:posOffset>
                </wp:positionH>
                <wp:positionV relativeFrom="paragraph">
                  <wp:posOffset>414870</wp:posOffset>
                </wp:positionV>
                <wp:extent cx="2743200" cy="4432516"/>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2743200" cy="4432516"/>
                        </a:xfrm>
                        <a:prstGeom prst="rect">
                          <a:avLst/>
                        </a:prstGeom>
                        <a:solidFill>
                          <a:schemeClr val="lt1"/>
                        </a:solidFill>
                        <a:ln w="6350">
                          <a:solidFill>
                            <a:prstClr val="black"/>
                          </a:solidFill>
                        </a:ln>
                      </wps:spPr>
                      <wps:txbx>
                        <w:txbxContent>
                          <w:p w14:paraId="503A86BF" w14:textId="35877F10" w:rsidR="00FC0116" w:rsidRPr="00FC0116" w:rsidRDefault="00FC0116" w:rsidP="00004674">
                            <w:pPr>
                              <w:spacing w:after="0" w:line="240" w:lineRule="auto"/>
                              <w:rPr>
                                <w:rFonts w:ascii="Comic Sans MS" w:hAnsi="Comic Sans MS"/>
                                <w:u w:val="single"/>
                              </w:rPr>
                            </w:pPr>
                            <w:r w:rsidRPr="00FC0116">
                              <w:rPr>
                                <w:rFonts w:ascii="Comic Sans MS" w:hAnsi="Comic Sans MS"/>
                                <w:u w:val="single"/>
                              </w:rPr>
                              <w:t>Key journeys</w:t>
                            </w:r>
                            <w:r w:rsidR="003B4718">
                              <w:rPr>
                                <w:rFonts w:ascii="Comic Sans MS" w:hAnsi="Comic Sans MS"/>
                                <w:u w:val="single"/>
                              </w:rPr>
                              <w:t>:</w:t>
                            </w:r>
                          </w:p>
                          <w:p w14:paraId="508DA53C" w14:textId="64E7198E" w:rsidR="00FC0116" w:rsidRPr="00901DEC" w:rsidRDefault="00FC0116" w:rsidP="00480BB4">
                            <w:pPr>
                              <w:spacing w:after="0" w:line="240" w:lineRule="auto"/>
                              <w:rPr>
                                <w:rFonts w:ascii="Comic Sans MS" w:eastAsia="Times New Roman" w:hAnsi="Comic Sans MS" w:cs="Times New Roman"/>
                                <w:lang w:eastAsia="en-GB"/>
                              </w:rPr>
                            </w:pPr>
                            <w:r w:rsidRPr="00901DEC">
                              <w:rPr>
                                <w:rFonts w:ascii="Comic Sans MS" w:eastAsia="Times New Roman" w:hAnsi="Comic Sans MS" w:cs="Times New Roman"/>
                                <w:b/>
                                <w:bCs/>
                                <w:lang w:eastAsia="en-GB"/>
                              </w:rPr>
                              <w:t xml:space="preserve">Sir Walter Raleigh. </w:t>
                            </w:r>
                            <w:r w:rsidRPr="00901DEC">
                              <w:rPr>
                                <w:rFonts w:ascii="Comic Sans MS" w:eastAsia="Times New Roman" w:hAnsi="Comic Sans MS" w:cs="Times New Roman"/>
                                <w:lang w:eastAsia="en-GB"/>
                              </w:rPr>
                              <w:t>Q</w:t>
                            </w:r>
                            <w:r w:rsidRPr="00901DEC">
                              <w:rPr>
                                <w:rFonts w:ascii="Comic Sans MS" w:hAnsi="Comic Sans MS"/>
                              </w:rPr>
                              <w:t>ueen Elizabeth I granted him a Royal Charter which permitted him to explore, rule and colonise any ‘remote, heathen and barbarous lands, countries and territories not actually possessed of any Christian prince, nor inhabited by Christian people.’</w:t>
                            </w:r>
                          </w:p>
                          <w:p w14:paraId="04F19F60" w14:textId="77777777" w:rsidR="00480BB4" w:rsidRPr="00901DEC" w:rsidRDefault="00480BB4" w:rsidP="00480BB4">
                            <w:pPr>
                              <w:spacing w:after="0" w:line="240" w:lineRule="auto"/>
                              <w:rPr>
                                <w:rFonts w:ascii="Comic Sans MS" w:eastAsia="Times New Roman" w:hAnsi="Comic Sans MS" w:cs="Times New Roman"/>
                                <w:b/>
                                <w:bCs/>
                                <w:lang w:eastAsia="en-GB"/>
                              </w:rPr>
                            </w:pPr>
                          </w:p>
                          <w:p w14:paraId="6202CC17" w14:textId="161D812F" w:rsidR="00FC0116" w:rsidRPr="00901DEC" w:rsidRDefault="00FC0116" w:rsidP="00480BB4">
                            <w:pPr>
                              <w:spacing w:after="0" w:line="240" w:lineRule="auto"/>
                              <w:rPr>
                                <w:rFonts w:ascii="Comic Sans MS" w:eastAsia="Times New Roman" w:hAnsi="Comic Sans MS" w:cs="Times New Roman"/>
                                <w:b/>
                                <w:bCs/>
                                <w:lang w:eastAsia="en-GB"/>
                              </w:rPr>
                            </w:pPr>
                            <w:r w:rsidRPr="00901DEC">
                              <w:rPr>
                                <w:rFonts w:ascii="Comic Sans MS" w:eastAsia="Times New Roman" w:hAnsi="Comic Sans MS" w:cs="Times New Roman"/>
                                <w:b/>
                                <w:bCs/>
                                <w:lang w:eastAsia="en-GB"/>
                              </w:rPr>
                              <w:t>The Titanic and the emigration of the Irish in 1912</w:t>
                            </w:r>
                            <w:r w:rsidR="00D73F7B" w:rsidRPr="00901DEC">
                              <w:rPr>
                                <w:rFonts w:ascii="Comic Sans MS" w:eastAsia="Times New Roman" w:hAnsi="Comic Sans MS" w:cs="Times New Roman"/>
                                <w:b/>
                                <w:bCs/>
                                <w:lang w:eastAsia="en-GB"/>
                              </w:rPr>
                              <w:t xml:space="preserve"> - </w:t>
                            </w:r>
                            <w:r w:rsidRPr="00901DEC">
                              <w:rPr>
                                <w:rFonts w:ascii="Comic Sans MS" w:hAnsi="Comic Sans MS"/>
                              </w:rPr>
                              <w:t xml:space="preserve">Of the 123 passengers boarding the ship at Cobh in County Cork, only 44 survived the sinking of the ship. </w:t>
                            </w:r>
                          </w:p>
                          <w:p w14:paraId="2061E60E" w14:textId="77777777" w:rsidR="00480BB4" w:rsidRPr="00901DEC" w:rsidRDefault="00480BB4" w:rsidP="00480BB4">
                            <w:pPr>
                              <w:spacing w:after="0" w:line="240" w:lineRule="auto"/>
                              <w:rPr>
                                <w:rFonts w:ascii="Comic Sans MS" w:hAnsi="Comic Sans MS"/>
                                <w:b/>
                                <w:bCs/>
                              </w:rPr>
                            </w:pPr>
                          </w:p>
                          <w:p w14:paraId="37728A56" w14:textId="273110E5" w:rsidR="00FC0116" w:rsidRPr="00901DEC" w:rsidRDefault="00D73F7B" w:rsidP="00480BB4">
                            <w:pPr>
                              <w:spacing w:after="0" w:line="240" w:lineRule="auto"/>
                              <w:rPr>
                                <w:rFonts w:ascii="Comic Sans MS" w:eastAsia="Times New Roman" w:hAnsi="Comic Sans MS" w:cs="Times New Roman"/>
                                <w:lang w:eastAsia="en-GB"/>
                              </w:rPr>
                            </w:pPr>
                            <w:r w:rsidRPr="00901DEC">
                              <w:rPr>
                                <w:rFonts w:ascii="Comic Sans MS" w:hAnsi="Comic Sans MS"/>
                                <w:b/>
                                <w:bCs/>
                              </w:rPr>
                              <w:t>The Kindertransport</w:t>
                            </w:r>
                            <w:r w:rsidRPr="00901DEC">
                              <w:rPr>
                                <w:rFonts w:ascii="Comic Sans MS" w:hAnsi="Comic Sans MS"/>
                              </w:rPr>
                              <w:t xml:space="preserve"> - A programme which brought almost 10,000 (mostly Jewish) children to Britain from Central Europe between December 1938 and the outbreak of the Second World War in September 1939.</w:t>
                            </w:r>
                          </w:p>
                          <w:p w14:paraId="41921717" w14:textId="77777777" w:rsidR="00C11F6F" w:rsidRPr="00EA05BB" w:rsidRDefault="00C11F6F" w:rsidP="00C11F6F">
                            <w:pPr>
                              <w:rPr>
                                <w:rFonts w:ascii="Comic Sans MS" w:hAnsi="Comic Sans M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5E71F" id="_x0000_t202" coordsize="21600,21600" o:spt="202" path="m,l,21600r21600,l21600,xe">
                <v:stroke joinstyle="miter"/>
                <v:path gradientshapeok="t" o:connecttype="rect"/>
              </v:shapetype>
              <v:shape id="Text Box 8" o:spid="_x0000_s1026" type="#_x0000_t202" style="position:absolute;left:0;text-align:left;margin-left:553.4pt;margin-top:32.65pt;width:3in;height:3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" fillcolor="white [3201]" strokeweight=".5pt">
                <v:textbox>
                  <w:txbxContent>
                    <w:p w14:paraId="503A86BF" w14:textId="35877F10" w:rsidR="00FC0116" w:rsidRPr="00FC0116" w:rsidRDefault="00FC0116" w:rsidP="00004674">
                      <w:pPr>
                        <w:spacing w:after="0" w:line="240" w:lineRule="auto"/>
                        <w:rPr>
                          <w:rFonts w:ascii="Comic Sans MS" w:hAnsi="Comic Sans MS"/>
                          <w:u w:val="single"/>
                        </w:rPr>
                      </w:pPr>
                      <w:r w:rsidRPr="00FC0116">
                        <w:rPr>
                          <w:rFonts w:ascii="Comic Sans MS" w:hAnsi="Comic Sans MS"/>
                          <w:u w:val="single"/>
                        </w:rPr>
                        <w:t>Key journeys</w:t>
                      </w:r>
                      <w:r w:rsidR="003B4718">
                        <w:rPr>
                          <w:rFonts w:ascii="Comic Sans MS" w:hAnsi="Comic Sans MS"/>
                          <w:u w:val="single"/>
                        </w:rPr>
                        <w:t>:</w:t>
                      </w:r>
                    </w:p>
                    <w:p w14:paraId="508DA53C" w14:textId="64E7198E" w:rsidR="00FC0116" w:rsidRPr="00901DEC" w:rsidRDefault="00FC0116" w:rsidP="00480BB4">
                      <w:pPr>
                        <w:spacing w:after="0" w:line="240" w:lineRule="auto"/>
                        <w:rPr>
                          <w:rFonts w:ascii="Comic Sans MS" w:eastAsia="Times New Roman" w:hAnsi="Comic Sans MS" w:cs="Times New Roman"/>
                          <w:lang w:eastAsia="en-GB"/>
                        </w:rPr>
                      </w:pPr>
                      <w:r w:rsidRPr="00901DEC">
                        <w:rPr>
                          <w:rFonts w:ascii="Comic Sans MS" w:eastAsia="Times New Roman" w:hAnsi="Comic Sans MS" w:cs="Times New Roman"/>
                          <w:b/>
                          <w:bCs/>
                          <w:lang w:eastAsia="en-GB"/>
                        </w:rPr>
                        <w:t xml:space="preserve">Sir Walter Raleigh. </w:t>
                      </w:r>
                      <w:r w:rsidRPr="00901DEC">
                        <w:rPr>
                          <w:rFonts w:ascii="Comic Sans MS" w:eastAsia="Times New Roman" w:hAnsi="Comic Sans MS" w:cs="Times New Roman"/>
                          <w:lang w:eastAsia="en-GB"/>
                        </w:rPr>
                        <w:t>Q</w:t>
                      </w:r>
                      <w:r w:rsidRPr="00901DEC">
                        <w:rPr>
                          <w:rFonts w:ascii="Comic Sans MS" w:hAnsi="Comic Sans MS"/>
                        </w:rPr>
                        <w:t>ueen Elizabeth I granted him a Royal Charter which permitted him to explore, rule and colonise any ‘remote, heathen and barbarous lands, countries and territories not actually possessed of any Christian prince, nor inhabited by Christian people.’</w:t>
                      </w:r>
                    </w:p>
                    <w:p w14:paraId="04F19F60" w14:textId="77777777" w:rsidR="00480BB4" w:rsidRPr="00901DEC" w:rsidRDefault="00480BB4" w:rsidP="00480BB4">
                      <w:pPr>
                        <w:spacing w:after="0" w:line="240" w:lineRule="auto"/>
                        <w:rPr>
                          <w:rFonts w:ascii="Comic Sans MS" w:eastAsia="Times New Roman" w:hAnsi="Comic Sans MS" w:cs="Times New Roman"/>
                          <w:b/>
                          <w:bCs/>
                          <w:lang w:eastAsia="en-GB"/>
                        </w:rPr>
                      </w:pPr>
                    </w:p>
                    <w:p w14:paraId="6202CC17" w14:textId="161D812F" w:rsidR="00FC0116" w:rsidRPr="00901DEC" w:rsidRDefault="00FC0116" w:rsidP="00480BB4">
                      <w:pPr>
                        <w:spacing w:after="0" w:line="240" w:lineRule="auto"/>
                        <w:rPr>
                          <w:rFonts w:ascii="Comic Sans MS" w:eastAsia="Times New Roman" w:hAnsi="Comic Sans MS" w:cs="Times New Roman"/>
                          <w:b/>
                          <w:bCs/>
                          <w:lang w:eastAsia="en-GB"/>
                        </w:rPr>
                      </w:pPr>
                      <w:r w:rsidRPr="00901DEC">
                        <w:rPr>
                          <w:rFonts w:ascii="Comic Sans MS" w:eastAsia="Times New Roman" w:hAnsi="Comic Sans MS" w:cs="Times New Roman"/>
                          <w:b/>
                          <w:bCs/>
                          <w:lang w:eastAsia="en-GB"/>
                        </w:rPr>
                        <w:t>The Titanic and the emigration of the Irish in 1912</w:t>
                      </w:r>
                      <w:r w:rsidR="00D73F7B" w:rsidRPr="00901DEC">
                        <w:rPr>
                          <w:rFonts w:ascii="Comic Sans MS" w:eastAsia="Times New Roman" w:hAnsi="Comic Sans MS" w:cs="Times New Roman"/>
                          <w:b/>
                          <w:bCs/>
                          <w:lang w:eastAsia="en-GB"/>
                        </w:rPr>
                        <w:t xml:space="preserve"> - </w:t>
                      </w:r>
                      <w:r w:rsidRPr="00901DEC">
                        <w:rPr>
                          <w:rFonts w:ascii="Comic Sans MS" w:hAnsi="Comic Sans MS"/>
                        </w:rPr>
                        <w:t xml:space="preserve">Of the 123 passengers boarding the ship at Cobh in County Cork, </w:t>
                      </w:r>
                      <w:r w:rsidRPr="00901DEC">
                        <w:rPr>
                          <w:rFonts w:ascii="Comic Sans MS" w:hAnsi="Comic Sans MS"/>
                        </w:rPr>
                        <w:t xml:space="preserve">only 44 survived the sinking of the ship. </w:t>
                      </w:r>
                    </w:p>
                    <w:p w14:paraId="2061E60E" w14:textId="77777777" w:rsidR="00480BB4" w:rsidRPr="00901DEC" w:rsidRDefault="00480BB4" w:rsidP="00480BB4">
                      <w:pPr>
                        <w:spacing w:after="0" w:line="240" w:lineRule="auto"/>
                        <w:rPr>
                          <w:rFonts w:ascii="Comic Sans MS" w:hAnsi="Comic Sans MS"/>
                          <w:b/>
                          <w:bCs/>
                        </w:rPr>
                      </w:pPr>
                    </w:p>
                    <w:p w14:paraId="37728A56" w14:textId="273110E5" w:rsidR="00FC0116" w:rsidRPr="00901DEC" w:rsidRDefault="00D73F7B" w:rsidP="00480BB4">
                      <w:pPr>
                        <w:spacing w:after="0" w:line="240" w:lineRule="auto"/>
                        <w:rPr>
                          <w:rFonts w:ascii="Comic Sans MS" w:eastAsia="Times New Roman" w:hAnsi="Comic Sans MS" w:cs="Times New Roman"/>
                          <w:lang w:eastAsia="en-GB"/>
                        </w:rPr>
                      </w:pPr>
                      <w:r w:rsidRPr="00901DEC">
                        <w:rPr>
                          <w:rFonts w:ascii="Comic Sans MS" w:hAnsi="Comic Sans MS"/>
                          <w:b/>
                          <w:bCs/>
                        </w:rPr>
                        <w:t>The Kindertransport</w:t>
                      </w:r>
                      <w:r w:rsidRPr="00901DEC">
                        <w:rPr>
                          <w:rFonts w:ascii="Comic Sans MS" w:hAnsi="Comic Sans MS"/>
                        </w:rPr>
                        <w:t xml:space="preserve"> - A</w:t>
                      </w:r>
                      <w:r w:rsidRPr="00901DEC">
                        <w:rPr>
                          <w:rFonts w:ascii="Comic Sans MS" w:hAnsi="Comic Sans MS"/>
                        </w:rPr>
                        <w:t xml:space="preserve"> programme which brought almost 10,000 (mostly Jewish) children to Britain from Central Europe between December 1938 and the outbreak of the Second World War in September 1939.</w:t>
                      </w:r>
                    </w:p>
                    <w:p w14:paraId="41921717" w14:textId="77777777" w:rsidR="00C11F6F" w:rsidRPr="00EA05BB" w:rsidRDefault="00C11F6F" w:rsidP="00C11F6F">
                      <w:pPr>
                        <w:rPr>
                          <w:rFonts w:ascii="Comic Sans MS" w:hAnsi="Comic Sans MS"/>
                          <w:sz w:val="23"/>
                          <w:szCs w:val="23"/>
                        </w:rPr>
                      </w:pPr>
                    </w:p>
                  </w:txbxContent>
                </v:textbox>
                <w10:wrap anchorx="margin"/>
              </v:shape>
            </w:pict>
          </mc:Fallback>
        </mc:AlternateContent>
      </w:r>
      <w:r w:rsidR="008603D5">
        <w:rPr>
          <w:noProof/>
        </w:rPr>
        <w:drawing>
          <wp:anchor distT="0" distB="0" distL="114300" distR="114300" simplePos="0" relativeHeight="251665408" behindDoc="1" locked="0" layoutInCell="1" allowOverlap="1" wp14:anchorId="16E7B04F" wp14:editId="1D147A76">
            <wp:simplePos x="0" y="0"/>
            <wp:positionH relativeFrom="column">
              <wp:posOffset>3948430</wp:posOffset>
            </wp:positionH>
            <wp:positionV relativeFrom="paragraph">
              <wp:posOffset>411480</wp:posOffset>
            </wp:positionV>
            <wp:extent cx="3037205" cy="2473325"/>
            <wp:effectExtent l="0" t="0" r="0" b="3175"/>
            <wp:wrapTight wrapText="bothSides">
              <wp:wrapPolygon edited="0">
                <wp:start x="0" y="0"/>
                <wp:lineTo x="0" y="21517"/>
                <wp:lineTo x="21496" y="21517"/>
                <wp:lineTo x="21496" y="0"/>
                <wp:lineTo x="0" y="0"/>
              </wp:wrapPolygon>
            </wp:wrapTight>
            <wp:docPr id="1" name="Picture 1" descr="FEED 1: The rise and fall of the British Empire - Manuel numérique max B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 1: The rise and fall of the British Empire - Manuel numérique max Beli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182" t="2993" r="9361" b="12416"/>
                    <a:stretch/>
                  </pic:blipFill>
                  <pic:spPr bwMode="auto">
                    <a:xfrm>
                      <a:off x="0" y="0"/>
                      <a:ext cx="3037205" cy="2473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1F6F">
        <w:rPr>
          <w:rFonts w:ascii="Comic Sans MS" w:hAnsi="Comic Sans MS"/>
          <w:b/>
          <w:bCs/>
          <w:sz w:val="32"/>
          <w:szCs w:val="32"/>
        </w:rPr>
        <w:t xml:space="preserve">History </w:t>
      </w:r>
      <w:r w:rsidR="00C11F6F" w:rsidRPr="00DD1D6D">
        <w:rPr>
          <w:rFonts w:ascii="Comic Sans MS" w:hAnsi="Comic Sans MS"/>
          <w:b/>
          <w:bCs/>
          <w:sz w:val="32"/>
          <w:szCs w:val="32"/>
        </w:rPr>
        <w:t xml:space="preserve">Term </w:t>
      </w:r>
      <w:r w:rsidR="00CD3A86">
        <w:rPr>
          <w:rFonts w:ascii="Comic Sans MS" w:hAnsi="Comic Sans MS"/>
          <w:b/>
          <w:bCs/>
          <w:sz w:val="32"/>
          <w:szCs w:val="32"/>
        </w:rPr>
        <w:t xml:space="preserve">2 </w:t>
      </w:r>
      <w:r w:rsidR="00C11F6F" w:rsidRPr="00DD1D6D">
        <w:rPr>
          <w:rFonts w:ascii="Comic Sans MS" w:hAnsi="Comic Sans MS"/>
          <w:b/>
          <w:bCs/>
          <w:sz w:val="32"/>
          <w:szCs w:val="32"/>
        </w:rPr>
        <w:t>Knowledge Organiser –</w:t>
      </w:r>
      <w:r w:rsidR="00C11F6F">
        <w:rPr>
          <w:rFonts w:ascii="Comic Sans MS" w:hAnsi="Comic Sans MS"/>
          <w:b/>
          <w:bCs/>
          <w:sz w:val="32"/>
          <w:szCs w:val="32"/>
        </w:rPr>
        <w:t xml:space="preserve"> </w:t>
      </w:r>
      <w:r w:rsidR="00CD3A86">
        <w:rPr>
          <w:rFonts w:ascii="Comic Sans MS" w:hAnsi="Comic Sans MS"/>
          <w:b/>
          <w:bCs/>
          <w:sz w:val="32"/>
          <w:szCs w:val="32"/>
        </w:rPr>
        <w:t xml:space="preserve">What makes people go on </w:t>
      </w:r>
      <w:r w:rsidR="00793A2B">
        <w:rPr>
          <w:rFonts w:ascii="Comic Sans MS" w:hAnsi="Comic Sans MS"/>
          <w:b/>
          <w:bCs/>
          <w:sz w:val="32"/>
          <w:szCs w:val="32"/>
        </w:rPr>
        <w:t xml:space="preserve">a </w:t>
      </w:r>
      <w:r w:rsidR="00CD3A86">
        <w:rPr>
          <w:rFonts w:ascii="Comic Sans MS" w:hAnsi="Comic Sans MS"/>
          <w:b/>
          <w:bCs/>
          <w:sz w:val="32"/>
          <w:szCs w:val="32"/>
        </w:rPr>
        <w:t xml:space="preserve">journey? </w:t>
      </w:r>
    </w:p>
    <w:tbl>
      <w:tblPr>
        <w:tblStyle w:val="TableGrid"/>
        <w:tblpPr w:leftFromText="180" w:rightFromText="180" w:vertAnchor="text" w:horzAnchor="margin" w:tblpY="13"/>
        <w:tblW w:w="0" w:type="auto"/>
        <w:tblLook w:val="04A0" w:firstRow="1" w:lastRow="0" w:firstColumn="1" w:lastColumn="0" w:noHBand="0" w:noVBand="1"/>
      </w:tblPr>
      <w:tblGrid>
        <w:gridCol w:w="1721"/>
        <w:gridCol w:w="4370"/>
      </w:tblGrid>
      <w:tr w:rsidR="00C11F6F" w:rsidRPr="00062698" w14:paraId="4E0DA5F2" w14:textId="77777777" w:rsidTr="003436CF">
        <w:trPr>
          <w:trHeight w:val="565"/>
        </w:trPr>
        <w:tc>
          <w:tcPr>
            <w:tcW w:w="6091" w:type="dxa"/>
            <w:gridSpan w:val="2"/>
          </w:tcPr>
          <w:p w14:paraId="41FAD016" w14:textId="77777777" w:rsidR="00C11F6F" w:rsidRPr="003436CF" w:rsidRDefault="00C11F6F" w:rsidP="00972D40">
            <w:pPr>
              <w:jc w:val="center"/>
              <w:rPr>
                <w:rFonts w:ascii="Comic Sans MS" w:hAnsi="Comic Sans MS"/>
                <w:sz w:val="20"/>
                <w:szCs w:val="20"/>
              </w:rPr>
            </w:pPr>
            <w:r w:rsidRPr="00C376F7">
              <w:rPr>
                <w:rFonts w:ascii="Comic Sans MS" w:hAnsi="Comic Sans MS"/>
                <w:b/>
                <w:bCs/>
                <w:sz w:val="24"/>
                <w:szCs w:val="24"/>
              </w:rPr>
              <w:t>Key Vocabulary</w:t>
            </w:r>
          </w:p>
        </w:tc>
      </w:tr>
      <w:tr w:rsidR="00C11F6F" w:rsidRPr="00062698" w14:paraId="31DCC5DA" w14:textId="77777777" w:rsidTr="003436CF">
        <w:trPr>
          <w:trHeight w:val="565"/>
        </w:trPr>
        <w:tc>
          <w:tcPr>
            <w:tcW w:w="1721" w:type="dxa"/>
          </w:tcPr>
          <w:p w14:paraId="7CA41977" w14:textId="0E7BAB9A"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Journey </w:t>
            </w:r>
          </w:p>
        </w:tc>
        <w:tc>
          <w:tcPr>
            <w:tcW w:w="4370" w:type="dxa"/>
          </w:tcPr>
          <w:p w14:paraId="3E71E14B" w14:textId="2CF906F6" w:rsidR="00C11F6F" w:rsidRPr="003436CF" w:rsidRDefault="003436CF" w:rsidP="003436CF">
            <w:pPr>
              <w:pStyle w:val="NormalWeb"/>
              <w:shd w:val="clear" w:color="auto" w:fill="FFFFFF"/>
              <w:spacing w:before="0" w:beforeAutospacing="0" w:after="0" w:afterAutospacing="0"/>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An act of travelling from one place to another.</w:t>
            </w:r>
          </w:p>
        </w:tc>
      </w:tr>
      <w:tr w:rsidR="00C11F6F" w:rsidRPr="00062698" w14:paraId="38AD0994" w14:textId="77777777" w:rsidTr="003436CF">
        <w:trPr>
          <w:trHeight w:val="565"/>
        </w:trPr>
        <w:tc>
          <w:tcPr>
            <w:tcW w:w="1721" w:type="dxa"/>
          </w:tcPr>
          <w:p w14:paraId="7D9EFA3C" w14:textId="4120481F"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Migration</w:t>
            </w:r>
          </w:p>
        </w:tc>
        <w:tc>
          <w:tcPr>
            <w:tcW w:w="4370" w:type="dxa"/>
          </w:tcPr>
          <w:p w14:paraId="56F2B8EC" w14:textId="72CF9CBB" w:rsidR="00C11F6F" w:rsidRPr="003436CF" w:rsidRDefault="003436CF" w:rsidP="003436CF">
            <w:pPr>
              <w:pStyle w:val="NormalWeb"/>
              <w:shd w:val="clear" w:color="auto" w:fill="FFFFFF"/>
              <w:spacing w:before="0" w:beforeAutospacing="0" w:after="0" w:afterAutospacing="0"/>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Movement of people to a new area or country in order to find work or better living conditions.</w:t>
            </w:r>
          </w:p>
        </w:tc>
      </w:tr>
      <w:tr w:rsidR="00C11F6F" w:rsidRPr="00062698" w14:paraId="58095140" w14:textId="77777777" w:rsidTr="003436CF">
        <w:trPr>
          <w:trHeight w:val="674"/>
        </w:trPr>
        <w:tc>
          <w:tcPr>
            <w:tcW w:w="1721" w:type="dxa"/>
          </w:tcPr>
          <w:p w14:paraId="6155566B" w14:textId="1E229221"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Emigration</w:t>
            </w:r>
          </w:p>
        </w:tc>
        <w:tc>
          <w:tcPr>
            <w:tcW w:w="4370" w:type="dxa"/>
          </w:tcPr>
          <w:p w14:paraId="21E1370A" w14:textId="476BB79F" w:rsidR="00C11F6F" w:rsidRPr="003436CF" w:rsidRDefault="003436CF" w:rsidP="003436CF">
            <w:pPr>
              <w:pStyle w:val="NormalWeb"/>
              <w:shd w:val="clear" w:color="auto" w:fill="FFFFFF"/>
              <w:spacing w:before="0" w:beforeAutospacing="0" w:after="0" w:afterAutospacing="0"/>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The act of leaving one's own country to settle permanently in another; moving abroad.</w:t>
            </w:r>
          </w:p>
        </w:tc>
      </w:tr>
      <w:tr w:rsidR="00C11F6F" w:rsidRPr="00062698" w14:paraId="4790875B" w14:textId="77777777" w:rsidTr="003436CF">
        <w:trPr>
          <w:trHeight w:val="393"/>
        </w:trPr>
        <w:tc>
          <w:tcPr>
            <w:tcW w:w="1721" w:type="dxa"/>
          </w:tcPr>
          <w:p w14:paraId="787EDD30" w14:textId="64814D8D"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Immigration </w:t>
            </w:r>
          </w:p>
        </w:tc>
        <w:tc>
          <w:tcPr>
            <w:tcW w:w="4370" w:type="dxa"/>
          </w:tcPr>
          <w:p w14:paraId="1643F166" w14:textId="4E292920" w:rsidR="00C11F6F" w:rsidRPr="003436CF" w:rsidRDefault="003436CF" w:rsidP="003436CF">
            <w:pPr>
              <w:pStyle w:val="NormalWeb"/>
              <w:shd w:val="clear" w:color="auto" w:fill="FFFFFF"/>
              <w:spacing w:before="0" w:beforeAutospacing="0" w:after="0" w:afterAutospacing="0"/>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The action of coming to live permanently in a foreign country.</w:t>
            </w:r>
          </w:p>
        </w:tc>
      </w:tr>
      <w:tr w:rsidR="00C11F6F" w:rsidRPr="00062698" w14:paraId="02E51561" w14:textId="77777777" w:rsidTr="003436CF">
        <w:trPr>
          <w:trHeight w:val="451"/>
        </w:trPr>
        <w:tc>
          <w:tcPr>
            <w:tcW w:w="1721" w:type="dxa"/>
          </w:tcPr>
          <w:p w14:paraId="0EA59BD5" w14:textId="354E9971"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Refugee </w:t>
            </w:r>
          </w:p>
        </w:tc>
        <w:tc>
          <w:tcPr>
            <w:tcW w:w="4370" w:type="dxa"/>
          </w:tcPr>
          <w:p w14:paraId="0257F1D4" w14:textId="309BA2C5" w:rsidR="00C11F6F" w:rsidRPr="003436CF" w:rsidRDefault="003436CF" w:rsidP="003436CF">
            <w:pPr>
              <w:pStyle w:val="NormalWeb"/>
              <w:shd w:val="clear" w:color="auto" w:fill="FFFFFF"/>
              <w:spacing w:before="0" w:beforeAutospacing="0" w:after="0" w:afterAutospacing="0"/>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A person who has been forced to leave their country in order to escape war, persecution, or natural disaster.</w:t>
            </w:r>
          </w:p>
        </w:tc>
      </w:tr>
      <w:tr w:rsidR="00C11F6F" w:rsidRPr="00062698" w14:paraId="7E6F7C56" w14:textId="77777777" w:rsidTr="003436CF">
        <w:trPr>
          <w:trHeight w:val="486"/>
        </w:trPr>
        <w:tc>
          <w:tcPr>
            <w:tcW w:w="1721" w:type="dxa"/>
          </w:tcPr>
          <w:p w14:paraId="2971E908" w14:textId="29403133"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Explorer </w:t>
            </w:r>
          </w:p>
        </w:tc>
        <w:tc>
          <w:tcPr>
            <w:tcW w:w="4370" w:type="dxa"/>
          </w:tcPr>
          <w:p w14:paraId="1205AAA0" w14:textId="59D0CCD7" w:rsidR="00C11F6F" w:rsidRPr="003436CF" w:rsidRDefault="003436CF" w:rsidP="003436CF">
            <w:pPr>
              <w:spacing w:after="0" w:line="240" w:lineRule="auto"/>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 xml:space="preserve">A person who travels in search of something. </w:t>
            </w:r>
          </w:p>
        </w:tc>
      </w:tr>
      <w:tr w:rsidR="00CD3A86" w:rsidRPr="00062698" w14:paraId="4A7DCC45" w14:textId="77777777" w:rsidTr="003436CF">
        <w:trPr>
          <w:trHeight w:val="486"/>
        </w:trPr>
        <w:tc>
          <w:tcPr>
            <w:tcW w:w="1721" w:type="dxa"/>
          </w:tcPr>
          <w:p w14:paraId="2ACE2C51" w14:textId="404F511B" w:rsidR="00CD3A86"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Migrant </w:t>
            </w:r>
          </w:p>
        </w:tc>
        <w:tc>
          <w:tcPr>
            <w:tcW w:w="4370" w:type="dxa"/>
          </w:tcPr>
          <w:p w14:paraId="4286DA9F" w14:textId="05EE6F22" w:rsidR="00CD3A86" w:rsidRPr="003436CF" w:rsidRDefault="003436CF" w:rsidP="003436CF">
            <w:pPr>
              <w:spacing w:after="0" w:line="240" w:lineRule="auto"/>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A person who moves from one place to another, especially in order to find work or better living conditions.</w:t>
            </w:r>
          </w:p>
        </w:tc>
      </w:tr>
      <w:tr w:rsidR="00CD3A86" w:rsidRPr="00062698" w14:paraId="72ADC43F" w14:textId="77777777" w:rsidTr="003436CF">
        <w:trPr>
          <w:trHeight w:val="486"/>
        </w:trPr>
        <w:tc>
          <w:tcPr>
            <w:tcW w:w="1721" w:type="dxa"/>
          </w:tcPr>
          <w:p w14:paraId="4721EE1C" w14:textId="651C4259" w:rsidR="00CD3A86"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Invader </w:t>
            </w:r>
          </w:p>
        </w:tc>
        <w:tc>
          <w:tcPr>
            <w:tcW w:w="4370" w:type="dxa"/>
          </w:tcPr>
          <w:p w14:paraId="7BB8915E" w14:textId="65BA37DC" w:rsidR="00CD3A86" w:rsidRPr="003436CF" w:rsidRDefault="003436CF" w:rsidP="003436CF">
            <w:pPr>
              <w:spacing w:after="0" w:line="240" w:lineRule="auto"/>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A person or group that invades a country, region, or other place.</w:t>
            </w:r>
          </w:p>
        </w:tc>
      </w:tr>
      <w:tr w:rsidR="00C11F6F" w:rsidRPr="00062698" w14:paraId="4225FC14" w14:textId="77777777" w:rsidTr="003436CF">
        <w:trPr>
          <w:trHeight w:val="521"/>
        </w:trPr>
        <w:tc>
          <w:tcPr>
            <w:tcW w:w="1721" w:type="dxa"/>
          </w:tcPr>
          <w:p w14:paraId="1601E2A2" w14:textId="3C59E379"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Discrimination </w:t>
            </w:r>
          </w:p>
        </w:tc>
        <w:tc>
          <w:tcPr>
            <w:tcW w:w="4370" w:type="dxa"/>
          </w:tcPr>
          <w:p w14:paraId="61603033" w14:textId="107EB61D" w:rsidR="00C11F6F" w:rsidRPr="003436CF" w:rsidRDefault="003436CF" w:rsidP="003436CF">
            <w:pPr>
              <w:spacing w:after="0" w:line="240" w:lineRule="auto"/>
              <w:rPr>
                <w:rFonts w:ascii="Comic Sans MS" w:hAnsi="Comic Sans MS"/>
                <w:color w:val="000000" w:themeColor="text1"/>
                <w:sz w:val="20"/>
                <w:szCs w:val="20"/>
              </w:rPr>
            </w:pPr>
            <w:r w:rsidRPr="003436CF">
              <w:rPr>
                <w:rFonts w:ascii="Comic Sans MS" w:hAnsi="Comic Sans MS" w:cs="Arial"/>
                <w:color w:val="202124"/>
                <w:sz w:val="20"/>
                <w:szCs w:val="20"/>
                <w:shd w:val="clear" w:color="auto" w:fill="FFFFFF"/>
              </w:rPr>
              <w:t>The unjust treatment of different categories of people, especially on the grounds of race, age, gender, or disability.</w:t>
            </w:r>
          </w:p>
        </w:tc>
      </w:tr>
      <w:tr w:rsidR="008B52B2" w:rsidRPr="00062698" w14:paraId="24114F5B" w14:textId="77777777" w:rsidTr="003436CF">
        <w:trPr>
          <w:trHeight w:val="521"/>
        </w:trPr>
        <w:tc>
          <w:tcPr>
            <w:tcW w:w="1721" w:type="dxa"/>
          </w:tcPr>
          <w:p w14:paraId="7A1CF54D" w14:textId="005E9023" w:rsidR="008B52B2"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Kindertransport </w:t>
            </w:r>
          </w:p>
        </w:tc>
        <w:tc>
          <w:tcPr>
            <w:tcW w:w="4370" w:type="dxa"/>
          </w:tcPr>
          <w:p w14:paraId="43FB8B06" w14:textId="61488362" w:rsidR="008B52B2" w:rsidRPr="003436CF" w:rsidRDefault="003436CF" w:rsidP="003436CF">
            <w:pPr>
              <w:spacing w:after="0" w:line="240" w:lineRule="auto"/>
              <w:rPr>
                <w:rFonts w:ascii="Comic Sans MS" w:hAnsi="Comic Sans MS" w:cs="Arial"/>
                <w:color w:val="000000" w:themeColor="text1"/>
                <w:sz w:val="20"/>
                <w:szCs w:val="20"/>
                <w:shd w:val="clear" w:color="auto" w:fill="FFFFFF"/>
              </w:rPr>
            </w:pPr>
            <w:r w:rsidRPr="003436CF">
              <w:rPr>
                <w:rFonts w:ascii="Comic Sans MS" w:hAnsi="Comic Sans MS" w:cs="Arial"/>
                <w:color w:val="202124"/>
                <w:sz w:val="20"/>
                <w:szCs w:val="20"/>
                <w:shd w:val="clear" w:color="auto" w:fill="FFFFFF"/>
              </w:rPr>
              <w:t>The operation to evacuate Jewish children fr</w:t>
            </w:r>
            <w:r w:rsidR="003A1617">
              <w:rPr>
                <w:rFonts w:ascii="Comic Sans MS" w:hAnsi="Comic Sans MS" w:cs="Arial"/>
                <w:color w:val="202124"/>
                <w:sz w:val="20"/>
                <w:szCs w:val="20"/>
                <w:shd w:val="clear" w:color="auto" w:fill="FFFFFF"/>
              </w:rPr>
              <w:t>o</w:t>
            </w:r>
            <w:r w:rsidRPr="003436CF">
              <w:rPr>
                <w:rFonts w:ascii="Comic Sans MS" w:hAnsi="Comic Sans MS" w:cs="Arial"/>
                <w:color w:val="202124"/>
                <w:sz w:val="20"/>
                <w:szCs w:val="20"/>
                <w:shd w:val="clear" w:color="auto" w:fill="FFFFFF"/>
              </w:rPr>
              <w:t>m Nazi-controlled areas of Europe to the United Kingdom between 1938 and 1940.</w:t>
            </w:r>
          </w:p>
        </w:tc>
      </w:tr>
      <w:tr w:rsidR="00C11F6F" w:rsidRPr="00062698" w14:paraId="03D136C9" w14:textId="77777777" w:rsidTr="003436CF">
        <w:trPr>
          <w:trHeight w:val="580"/>
        </w:trPr>
        <w:tc>
          <w:tcPr>
            <w:tcW w:w="1721" w:type="dxa"/>
          </w:tcPr>
          <w:p w14:paraId="2B0FA6B1" w14:textId="38FE8541" w:rsidR="00C11F6F" w:rsidRPr="003436CF" w:rsidRDefault="00CD3A86" w:rsidP="00972D40">
            <w:pPr>
              <w:rPr>
                <w:rFonts w:ascii="Comic Sans MS" w:hAnsi="Comic Sans MS"/>
                <w:b/>
                <w:bCs/>
                <w:sz w:val="20"/>
                <w:szCs w:val="20"/>
              </w:rPr>
            </w:pPr>
            <w:r w:rsidRPr="003436CF">
              <w:rPr>
                <w:rFonts w:ascii="Comic Sans MS" w:hAnsi="Comic Sans MS"/>
                <w:b/>
                <w:bCs/>
                <w:sz w:val="20"/>
                <w:szCs w:val="20"/>
              </w:rPr>
              <w:t xml:space="preserve">Voyage </w:t>
            </w:r>
          </w:p>
        </w:tc>
        <w:tc>
          <w:tcPr>
            <w:tcW w:w="4370" w:type="dxa"/>
          </w:tcPr>
          <w:p w14:paraId="127A95CB" w14:textId="5BC2F352" w:rsidR="00C11F6F" w:rsidRPr="002F6E64" w:rsidRDefault="003436CF" w:rsidP="003436CF">
            <w:pPr>
              <w:spacing w:after="0" w:line="240" w:lineRule="auto"/>
              <w:rPr>
                <w:rFonts w:ascii="Comic Sans MS" w:hAnsi="Comic Sans MS"/>
                <w:color w:val="000000" w:themeColor="text1"/>
                <w:sz w:val="20"/>
                <w:szCs w:val="20"/>
              </w:rPr>
            </w:pPr>
            <w:r w:rsidRPr="002F6E64">
              <w:rPr>
                <w:rFonts w:ascii="Comic Sans MS" w:hAnsi="Comic Sans MS" w:cs="Arial"/>
                <w:color w:val="202124"/>
                <w:sz w:val="20"/>
                <w:szCs w:val="20"/>
                <w:shd w:val="clear" w:color="auto" w:fill="FFFFFF"/>
              </w:rPr>
              <w:t>A long journey involving travel by sea.</w:t>
            </w:r>
          </w:p>
        </w:tc>
      </w:tr>
      <w:tr w:rsidR="00CD3A86" w:rsidRPr="00062698" w14:paraId="2A30F5AA" w14:textId="77777777" w:rsidTr="003436CF">
        <w:trPr>
          <w:trHeight w:val="580"/>
        </w:trPr>
        <w:tc>
          <w:tcPr>
            <w:tcW w:w="1721" w:type="dxa"/>
          </w:tcPr>
          <w:p w14:paraId="13F742D9" w14:textId="777847AB" w:rsidR="00CD3A86" w:rsidRPr="007A7F4D" w:rsidRDefault="00603F2F" w:rsidP="00972D40">
            <w:pPr>
              <w:rPr>
                <w:rFonts w:ascii="Comic Sans MS" w:hAnsi="Comic Sans MS"/>
                <w:b/>
                <w:bCs/>
              </w:rPr>
            </w:pPr>
            <w:r>
              <w:rPr>
                <w:rFonts w:ascii="Comic Sans MS" w:hAnsi="Comic Sans MS"/>
                <w:b/>
                <w:bCs/>
              </w:rPr>
              <w:t xml:space="preserve">The </w:t>
            </w:r>
            <w:r w:rsidR="00CD3A86">
              <w:rPr>
                <w:rFonts w:ascii="Comic Sans MS" w:hAnsi="Comic Sans MS"/>
                <w:b/>
                <w:bCs/>
              </w:rPr>
              <w:t>Windrush</w:t>
            </w:r>
          </w:p>
        </w:tc>
        <w:tc>
          <w:tcPr>
            <w:tcW w:w="4370" w:type="dxa"/>
          </w:tcPr>
          <w:p w14:paraId="0FCC42F2" w14:textId="0E79861B" w:rsidR="00CD3A86" w:rsidRPr="002F6E64" w:rsidRDefault="003436CF" w:rsidP="003436CF">
            <w:pPr>
              <w:spacing w:after="0" w:line="240" w:lineRule="auto"/>
              <w:rPr>
                <w:rFonts w:ascii="Comic Sans MS" w:hAnsi="Comic Sans MS"/>
                <w:color w:val="000000" w:themeColor="text1"/>
                <w:sz w:val="20"/>
                <w:szCs w:val="20"/>
              </w:rPr>
            </w:pPr>
            <w:r w:rsidRPr="002F6E64">
              <w:rPr>
                <w:rFonts w:ascii="Comic Sans MS" w:hAnsi="Comic Sans MS" w:cs="Arial"/>
                <w:color w:val="202124"/>
                <w:sz w:val="20"/>
                <w:szCs w:val="20"/>
                <w:shd w:val="clear" w:color="auto" w:fill="FFFFFF"/>
              </w:rPr>
              <w:t>The British ship that carried people emigrating from the Caribbean to Britain in 1948.</w:t>
            </w:r>
          </w:p>
        </w:tc>
      </w:tr>
      <w:tr w:rsidR="00CD3A86" w:rsidRPr="00062698" w14:paraId="5FFB6632" w14:textId="77777777" w:rsidTr="003436CF">
        <w:trPr>
          <w:trHeight w:val="649"/>
        </w:trPr>
        <w:tc>
          <w:tcPr>
            <w:tcW w:w="1721" w:type="dxa"/>
          </w:tcPr>
          <w:p w14:paraId="58A34312" w14:textId="3A181A80" w:rsidR="00CD3A86" w:rsidRDefault="00CD3A86" w:rsidP="00972D40">
            <w:pPr>
              <w:rPr>
                <w:rFonts w:ascii="Comic Sans MS" w:hAnsi="Comic Sans MS"/>
                <w:b/>
                <w:bCs/>
              </w:rPr>
            </w:pPr>
            <w:r>
              <w:rPr>
                <w:rFonts w:ascii="Comic Sans MS" w:hAnsi="Comic Sans MS"/>
                <w:b/>
                <w:bCs/>
              </w:rPr>
              <w:t xml:space="preserve">Titanic </w:t>
            </w:r>
          </w:p>
        </w:tc>
        <w:tc>
          <w:tcPr>
            <w:tcW w:w="4370" w:type="dxa"/>
          </w:tcPr>
          <w:p w14:paraId="0A50FCB5" w14:textId="21ACE7B5" w:rsidR="00CD3A86" w:rsidRPr="002F6E64" w:rsidRDefault="002E7482" w:rsidP="003436CF">
            <w:pPr>
              <w:spacing w:after="0" w:line="240" w:lineRule="auto"/>
              <w:rPr>
                <w:rFonts w:ascii="Comic Sans MS" w:hAnsi="Comic Sans MS"/>
                <w:color w:val="000000" w:themeColor="text1"/>
                <w:sz w:val="20"/>
                <w:szCs w:val="20"/>
              </w:rPr>
            </w:pPr>
            <w:r w:rsidRPr="002F6E64">
              <w:rPr>
                <w:rFonts w:ascii="Comic Sans MS" w:hAnsi="Comic Sans MS" w:cs="Arial"/>
                <w:color w:val="202124"/>
                <w:sz w:val="20"/>
                <w:szCs w:val="20"/>
                <w:shd w:val="clear" w:color="auto" w:fill="FFFFFF"/>
              </w:rPr>
              <w:t>A luxury steamship that sank in the early hours of April 15, 1912.</w:t>
            </w:r>
          </w:p>
        </w:tc>
      </w:tr>
    </w:tbl>
    <w:p w14:paraId="46446627" w14:textId="5E284EEC" w:rsidR="00C11F6F" w:rsidRPr="00062698" w:rsidRDefault="00C11F6F" w:rsidP="00C11F6F">
      <w:pPr>
        <w:rPr>
          <w:rFonts w:ascii="Comic Sans MS" w:hAnsi="Comic Sans MS"/>
          <w:b/>
          <w:bCs/>
          <w:sz w:val="32"/>
          <w:szCs w:val="32"/>
        </w:rPr>
      </w:pPr>
    </w:p>
    <w:p w14:paraId="490FCCAB" w14:textId="766466B7" w:rsidR="00C11F6F" w:rsidRPr="00062698" w:rsidRDefault="00C11F6F" w:rsidP="00C11F6F">
      <w:pPr>
        <w:tabs>
          <w:tab w:val="left" w:pos="7406"/>
        </w:tabs>
        <w:rPr>
          <w:rFonts w:ascii="Comic Sans MS" w:hAnsi="Comic Sans MS"/>
          <w:noProof/>
          <w:sz w:val="32"/>
          <w:szCs w:val="32"/>
        </w:rPr>
      </w:pPr>
      <w:r w:rsidRPr="00062698">
        <w:rPr>
          <w:rFonts w:ascii="Comic Sans MS" w:hAnsi="Comic Sans MS"/>
          <w:sz w:val="32"/>
          <w:szCs w:val="32"/>
        </w:rPr>
        <w:tab/>
      </w:r>
    </w:p>
    <w:p w14:paraId="7E2BA88A" w14:textId="59A393FB" w:rsidR="00C11F6F" w:rsidRPr="00062698" w:rsidRDefault="00C11F6F" w:rsidP="00C11F6F">
      <w:pPr>
        <w:jc w:val="center"/>
        <w:rPr>
          <w:rFonts w:ascii="Comic Sans MS" w:hAnsi="Comic Sans MS"/>
          <w:sz w:val="32"/>
          <w:szCs w:val="32"/>
        </w:rPr>
      </w:pPr>
    </w:p>
    <w:p w14:paraId="6BEDAFF7" w14:textId="2DE9FB05" w:rsidR="00C11F6F" w:rsidRPr="00062698" w:rsidRDefault="001C6C89" w:rsidP="00C11F6F">
      <w:pPr>
        <w:rPr>
          <w:rFonts w:ascii="Comic Sans MS" w:hAnsi="Comic Sans MS"/>
        </w:rPr>
      </w:pPr>
      <w:r>
        <w:fldChar w:fldCharType="begin"/>
      </w:r>
      <w:r>
        <w:instrText xml:space="preserve"> INCLUDEPICTURE "https://resources.manuelnumeriquemax.belin.education/03580234_ang1/03580234_ang1_chap05/Images/03580234_ang1_chap05-088-i0001.jpg" \* MERGEFORMATINET </w:instrText>
      </w:r>
      <w:r w:rsidR="00000000">
        <w:fldChar w:fldCharType="separate"/>
      </w:r>
      <w:r>
        <w:fldChar w:fldCharType="end"/>
      </w:r>
    </w:p>
    <w:p w14:paraId="165DCAB8" w14:textId="108BA6ED" w:rsidR="00C11F6F" w:rsidRPr="00C11F6F" w:rsidRDefault="00C11F6F" w:rsidP="00C11F6F">
      <w:pPr>
        <w:spacing w:after="0" w:line="240" w:lineRule="auto"/>
        <w:rPr>
          <w:rFonts w:ascii="Times New Roman" w:eastAsia="Times New Roman" w:hAnsi="Times New Roman" w:cs="Times New Roman"/>
          <w:sz w:val="24"/>
          <w:szCs w:val="24"/>
          <w:lang w:eastAsia="en-GB"/>
        </w:rPr>
      </w:pPr>
      <w:r w:rsidRPr="00C11F6F">
        <w:rPr>
          <w:rFonts w:ascii="Times New Roman" w:eastAsia="Times New Roman" w:hAnsi="Times New Roman" w:cs="Times New Roman"/>
          <w:sz w:val="24"/>
          <w:szCs w:val="24"/>
          <w:lang w:eastAsia="en-GB"/>
        </w:rPr>
        <w:fldChar w:fldCharType="begin"/>
      </w:r>
      <w:r w:rsidRPr="00C11F6F">
        <w:rPr>
          <w:rFonts w:ascii="Times New Roman" w:eastAsia="Times New Roman" w:hAnsi="Times New Roman" w:cs="Times New Roman"/>
          <w:sz w:val="24"/>
          <w:szCs w:val="24"/>
          <w:lang w:eastAsia="en-GB"/>
        </w:rPr>
        <w:instrText xml:space="preserve"> INCLUDEPICTURE "https://cornerstones--live.s3.eu-west-2.amazonaws.com/uploads/2021/05/14094337/Groundbreaking_Greeks_Project_hero_image_720x470.png" \* MERGEFORMATINET </w:instrText>
      </w:r>
      <w:r w:rsidR="00000000">
        <w:rPr>
          <w:rFonts w:ascii="Times New Roman" w:eastAsia="Times New Roman" w:hAnsi="Times New Roman" w:cs="Times New Roman"/>
          <w:sz w:val="24"/>
          <w:szCs w:val="24"/>
          <w:lang w:eastAsia="en-GB"/>
        </w:rPr>
        <w:fldChar w:fldCharType="separate"/>
      </w:r>
      <w:r w:rsidRPr="00C11F6F">
        <w:rPr>
          <w:rFonts w:ascii="Times New Roman" w:eastAsia="Times New Roman" w:hAnsi="Times New Roman" w:cs="Times New Roman"/>
          <w:sz w:val="24"/>
          <w:szCs w:val="24"/>
          <w:lang w:eastAsia="en-GB"/>
        </w:rPr>
        <w:fldChar w:fldCharType="end"/>
      </w:r>
    </w:p>
    <w:p w14:paraId="2224C5A4" w14:textId="7AA0B2AC" w:rsidR="00004674" w:rsidRPr="00004674" w:rsidRDefault="00004674" w:rsidP="00004674">
      <w:pPr>
        <w:spacing w:after="0" w:line="240" w:lineRule="auto"/>
        <w:rPr>
          <w:rFonts w:ascii="Times New Roman" w:eastAsia="Times New Roman" w:hAnsi="Times New Roman" w:cs="Times New Roman"/>
          <w:sz w:val="24"/>
          <w:szCs w:val="24"/>
          <w:lang w:eastAsia="en-GB"/>
        </w:rPr>
      </w:pPr>
    </w:p>
    <w:p w14:paraId="7C84BAC4" w14:textId="0B8AB80A" w:rsidR="00004674" w:rsidRPr="00004674" w:rsidRDefault="00004674" w:rsidP="00004674">
      <w:pPr>
        <w:spacing w:after="0" w:line="240" w:lineRule="auto"/>
        <w:rPr>
          <w:rFonts w:ascii="Times New Roman" w:eastAsia="Times New Roman" w:hAnsi="Times New Roman" w:cs="Times New Roman"/>
          <w:sz w:val="24"/>
          <w:szCs w:val="24"/>
          <w:lang w:eastAsia="en-GB"/>
        </w:rPr>
      </w:pPr>
      <w:r w:rsidRPr="00004674">
        <w:rPr>
          <w:rFonts w:ascii="Times New Roman" w:eastAsia="Times New Roman" w:hAnsi="Times New Roman" w:cs="Times New Roman"/>
          <w:sz w:val="24"/>
          <w:szCs w:val="24"/>
          <w:lang w:eastAsia="en-GB"/>
        </w:rPr>
        <w:fldChar w:fldCharType="begin"/>
      </w:r>
      <w:r w:rsidRPr="00004674">
        <w:rPr>
          <w:rFonts w:ascii="Times New Roman" w:eastAsia="Times New Roman" w:hAnsi="Times New Roman" w:cs="Times New Roman"/>
          <w:sz w:val="24"/>
          <w:szCs w:val="24"/>
          <w:lang w:eastAsia="en-GB"/>
        </w:rPr>
        <w:instrText xml:space="preserve"> INCLUDEPICTURE "https://i.pinimg.com/originals/58/d4/97/58d497525495a6b899105c383497ed51.jpg" \* MERGEFORMATINET </w:instrText>
      </w:r>
      <w:r w:rsidR="00000000">
        <w:rPr>
          <w:rFonts w:ascii="Times New Roman" w:eastAsia="Times New Roman" w:hAnsi="Times New Roman" w:cs="Times New Roman"/>
          <w:sz w:val="24"/>
          <w:szCs w:val="24"/>
          <w:lang w:eastAsia="en-GB"/>
        </w:rPr>
        <w:fldChar w:fldCharType="separate"/>
      </w:r>
      <w:r w:rsidRPr="00004674">
        <w:rPr>
          <w:rFonts w:ascii="Times New Roman" w:eastAsia="Times New Roman" w:hAnsi="Times New Roman" w:cs="Times New Roman"/>
          <w:sz w:val="24"/>
          <w:szCs w:val="24"/>
          <w:lang w:eastAsia="en-GB"/>
        </w:rPr>
        <w:fldChar w:fldCharType="end"/>
      </w:r>
    </w:p>
    <w:p w14:paraId="7A167CE4" w14:textId="72AE3004" w:rsidR="00004674" w:rsidRPr="00004674" w:rsidRDefault="00004674" w:rsidP="00004674">
      <w:pPr>
        <w:spacing w:after="0" w:line="240" w:lineRule="auto"/>
        <w:rPr>
          <w:rFonts w:ascii="Times New Roman" w:eastAsia="Times New Roman" w:hAnsi="Times New Roman" w:cs="Times New Roman"/>
          <w:sz w:val="24"/>
          <w:szCs w:val="24"/>
          <w:lang w:eastAsia="en-GB"/>
        </w:rPr>
      </w:pPr>
      <w:r w:rsidRPr="00004674">
        <w:rPr>
          <w:rFonts w:ascii="Times New Roman" w:eastAsia="Times New Roman" w:hAnsi="Times New Roman" w:cs="Times New Roman"/>
          <w:sz w:val="24"/>
          <w:szCs w:val="24"/>
          <w:lang w:eastAsia="en-GB"/>
        </w:rPr>
        <w:fldChar w:fldCharType="begin"/>
      </w:r>
      <w:r w:rsidRPr="00004674">
        <w:rPr>
          <w:rFonts w:ascii="Times New Roman" w:eastAsia="Times New Roman" w:hAnsi="Times New Roman" w:cs="Times New Roman"/>
          <w:sz w:val="24"/>
          <w:szCs w:val="24"/>
          <w:lang w:eastAsia="en-GB"/>
        </w:rPr>
        <w:instrText xml:space="preserve"> INCLUDEPICTURE "http://www.primaryhomeworkhelp.co.uk/greece/tmpl.jpg" \* MERGEFORMATINET </w:instrText>
      </w:r>
      <w:r w:rsidR="00000000">
        <w:rPr>
          <w:rFonts w:ascii="Times New Roman" w:eastAsia="Times New Roman" w:hAnsi="Times New Roman" w:cs="Times New Roman"/>
          <w:sz w:val="24"/>
          <w:szCs w:val="24"/>
          <w:lang w:eastAsia="en-GB"/>
        </w:rPr>
        <w:fldChar w:fldCharType="separate"/>
      </w:r>
      <w:r w:rsidRPr="00004674">
        <w:rPr>
          <w:rFonts w:ascii="Times New Roman" w:eastAsia="Times New Roman" w:hAnsi="Times New Roman" w:cs="Times New Roman"/>
          <w:sz w:val="24"/>
          <w:szCs w:val="24"/>
          <w:lang w:eastAsia="en-GB"/>
        </w:rPr>
        <w:fldChar w:fldCharType="end"/>
      </w:r>
    </w:p>
    <w:p w14:paraId="2C0C4828" w14:textId="389392FD" w:rsidR="00004674" w:rsidRPr="00004674" w:rsidRDefault="00004674" w:rsidP="00004674">
      <w:pPr>
        <w:spacing w:after="0" w:line="240" w:lineRule="auto"/>
        <w:rPr>
          <w:rFonts w:ascii="Times New Roman" w:eastAsia="Times New Roman" w:hAnsi="Times New Roman" w:cs="Times New Roman"/>
          <w:sz w:val="24"/>
          <w:szCs w:val="24"/>
          <w:lang w:eastAsia="en-GB"/>
        </w:rPr>
      </w:pPr>
      <w:r w:rsidRPr="00004674">
        <w:rPr>
          <w:rFonts w:ascii="Times New Roman" w:eastAsia="Times New Roman" w:hAnsi="Times New Roman" w:cs="Times New Roman"/>
          <w:sz w:val="24"/>
          <w:szCs w:val="24"/>
          <w:lang w:eastAsia="en-GB"/>
        </w:rPr>
        <w:fldChar w:fldCharType="begin"/>
      </w:r>
      <w:r w:rsidRPr="00004674">
        <w:rPr>
          <w:rFonts w:ascii="Times New Roman" w:eastAsia="Times New Roman" w:hAnsi="Times New Roman" w:cs="Times New Roman"/>
          <w:sz w:val="24"/>
          <w:szCs w:val="24"/>
          <w:lang w:eastAsia="en-GB"/>
        </w:rPr>
        <w:instrText xml:space="preserve"> INCLUDEPICTURE "https://libapps-au.s3-ap-southeast-2.amazonaws.com/accounts/47041/images/olympic_games_events.png" \* MERGEFORMATINET </w:instrText>
      </w:r>
      <w:r w:rsidR="00000000">
        <w:rPr>
          <w:rFonts w:ascii="Times New Roman" w:eastAsia="Times New Roman" w:hAnsi="Times New Roman" w:cs="Times New Roman"/>
          <w:sz w:val="24"/>
          <w:szCs w:val="24"/>
          <w:lang w:eastAsia="en-GB"/>
        </w:rPr>
        <w:fldChar w:fldCharType="separate"/>
      </w:r>
      <w:r w:rsidRPr="00004674">
        <w:rPr>
          <w:rFonts w:ascii="Times New Roman" w:eastAsia="Times New Roman" w:hAnsi="Times New Roman" w:cs="Times New Roman"/>
          <w:sz w:val="24"/>
          <w:szCs w:val="24"/>
          <w:lang w:eastAsia="en-GB"/>
        </w:rPr>
        <w:fldChar w:fldCharType="end"/>
      </w:r>
    </w:p>
    <w:p w14:paraId="11EDA6BF" w14:textId="1A9BD79F" w:rsidR="00B0388C" w:rsidRDefault="00901DEC">
      <w:r w:rsidRPr="001C6C89">
        <w:rPr>
          <w:noProof/>
        </w:rPr>
        <w:drawing>
          <wp:anchor distT="0" distB="0" distL="114300" distR="114300" simplePos="0" relativeHeight="251670528" behindDoc="0" locked="0" layoutInCell="1" allowOverlap="1" wp14:anchorId="2B23DFE4" wp14:editId="709EFF3B">
            <wp:simplePos x="0" y="0"/>
            <wp:positionH relativeFrom="column">
              <wp:posOffset>7059614</wp:posOffset>
            </wp:positionH>
            <wp:positionV relativeFrom="paragraph">
              <wp:posOffset>2063115</wp:posOffset>
            </wp:positionV>
            <wp:extent cx="2712204" cy="1844907"/>
            <wp:effectExtent l="0" t="0" r="5715" b="0"/>
            <wp:wrapNone/>
            <wp:docPr id="16" name="Picture 15" descr="A picture containing text, ship&#10;&#10;Description automatically generated">
              <a:extLst xmlns:a="http://schemas.openxmlformats.org/drawingml/2006/main">
                <a:ext uri="{FF2B5EF4-FFF2-40B4-BE49-F238E27FC236}">
                  <a16:creationId xmlns:a16="http://schemas.microsoft.com/office/drawing/2014/main" id="{08A551D2-C949-40A4-A541-309104FA4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text, ship&#10;&#10;Description automatically generated">
                      <a:extLst>
                        <a:ext uri="{FF2B5EF4-FFF2-40B4-BE49-F238E27FC236}">
                          <a16:creationId xmlns:a16="http://schemas.microsoft.com/office/drawing/2014/main" id="{08A551D2-C949-40A4-A541-309104FA4071}"/>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3845" r="7161" b="9805"/>
                    <a:stretch/>
                  </pic:blipFill>
                  <pic:spPr bwMode="auto">
                    <a:xfrm>
                      <a:off x="0" y="0"/>
                      <a:ext cx="2712204" cy="1844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ED6">
        <w:rPr>
          <w:noProof/>
        </w:rPr>
        <w:drawing>
          <wp:anchor distT="0" distB="0" distL="114300" distR="114300" simplePos="0" relativeHeight="251672576" behindDoc="1" locked="0" layoutInCell="1" allowOverlap="1" wp14:anchorId="06D2A5BA" wp14:editId="609FE1FD">
            <wp:simplePos x="0" y="0"/>
            <wp:positionH relativeFrom="column">
              <wp:posOffset>3951605</wp:posOffset>
            </wp:positionH>
            <wp:positionV relativeFrom="paragraph">
              <wp:posOffset>1748155</wp:posOffset>
            </wp:positionV>
            <wp:extent cx="3025140" cy="1210945"/>
            <wp:effectExtent l="0" t="0" r="0" b="0"/>
            <wp:wrapTight wrapText="bothSides">
              <wp:wrapPolygon edited="0">
                <wp:start x="0" y="0"/>
                <wp:lineTo x="0" y="21294"/>
                <wp:lineTo x="21491" y="21294"/>
                <wp:lineTo x="21491" y="0"/>
                <wp:lineTo x="0" y="0"/>
              </wp:wrapPolygon>
            </wp:wrapTight>
            <wp:docPr id="3" name="Picture 3" descr="Titanic | History, Sinking, Rescue, Survivors, Movie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anic | History, Sinking, Rescue, Survivors, Movies, &amp; Facts | Britannic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921" b="7868"/>
                    <a:stretch/>
                  </pic:blipFill>
                  <pic:spPr bwMode="auto">
                    <a:xfrm>
                      <a:off x="0" y="0"/>
                      <a:ext cx="3025140" cy="1210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ED6" w:rsidRPr="00062698">
        <w:rPr>
          <w:rFonts w:ascii="Comic Sans MS" w:hAnsi="Comic Sans MS"/>
          <w:noProof/>
          <w:lang w:eastAsia="en-GB"/>
        </w:rPr>
        <mc:AlternateContent>
          <mc:Choice Requires="wps">
            <w:drawing>
              <wp:anchor distT="0" distB="0" distL="114300" distR="114300" simplePos="0" relativeHeight="251661312" behindDoc="0" locked="0" layoutInCell="1" allowOverlap="1" wp14:anchorId="2562B284" wp14:editId="67ABBA96">
                <wp:simplePos x="0" y="0"/>
                <wp:positionH relativeFrom="margin">
                  <wp:posOffset>3942784</wp:posOffset>
                </wp:positionH>
                <wp:positionV relativeFrom="paragraph">
                  <wp:posOffset>154770</wp:posOffset>
                </wp:positionV>
                <wp:extent cx="3037205" cy="1548143"/>
                <wp:effectExtent l="0" t="0" r="10795" b="13970"/>
                <wp:wrapNone/>
                <wp:docPr id="7" name="Text Box 7"/>
                <wp:cNvGraphicFramePr/>
                <a:graphic xmlns:a="http://schemas.openxmlformats.org/drawingml/2006/main">
                  <a:graphicData uri="http://schemas.microsoft.com/office/word/2010/wordprocessingShape">
                    <wps:wsp>
                      <wps:cNvSpPr txBox="1"/>
                      <wps:spPr>
                        <a:xfrm>
                          <a:off x="0" y="0"/>
                          <a:ext cx="3037205" cy="1548143"/>
                        </a:xfrm>
                        <a:prstGeom prst="rect">
                          <a:avLst/>
                        </a:prstGeom>
                        <a:solidFill>
                          <a:schemeClr val="lt1"/>
                        </a:solidFill>
                        <a:ln w="6350">
                          <a:solidFill>
                            <a:prstClr val="black"/>
                          </a:solidFill>
                        </a:ln>
                      </wps:spPr>
                      <wps:txbx>
                        <w:txbxContent>
                          <w:p w14:paraId="489BDE7A" w14:textId="2EB741ED" w:rsidR="006F225F" w:rsidRPr="00B14ED6" w:rsidRDefault="006F225F" w:rsidP="00480BB4">
                            <w:pPr>
                              <w:pStyle w:val="NormalWeb"/>
                              <w:shd w:val="clear" w:color="auto" w:fill="FFFFFF"/>
                              <w:rPr>
                                <w:rFonts w:ascii="Comic Sans MS" w:hAnsi="Comic Sans MS"/>
                                <w:sz w:val="15"/>
                                <w:szCs w:val="15"/>
                              </w:rPr>
                            </w:pPr>
                            <w:r w:rsidRPr="006F225F">
                              <w:rPr>
                                <w:rFonts w:ascii="Comic Sans MS" w:hAnsi="Comic Sans MS"/>
                                <w:b/>
                                <w:bCs/>
                                <w:color w:val="000000" w:themeColor="text1"/>
                                <w:sz w:val="20"/>
                                <w:szCs w:val="20"/>
                              </w:rPr>
                              <w:t>The Empire Windrush</w:t>
                            </w:r>
                            <w:r>
                              <w:rPr>
                                <w:rFonts w:ascii="Comic Sans MS" w:hAnsi="Comic Sans MS"/>
                                <w:color w:val="000000" w:themeColor="text1"/>
                                <w:sz w:val="20"/>
                                <w:szCs w:val="20"/>
                              </w:rPr>
                              <w:t xml:space="preserve"> is </w:t>
                            </w:r>
                            <w:r w:rsidRPr="006F225F">
                              <w:rPr>
                                <w:rFonts w:ascii="Comic Sans MS" w:hAnsi="Comic Sans MS" w:cs="Arial"/>
                                <w:color w:val="202124"/>
                                <w:sz w:val="20"/>
                                <w:szCs w:val="20"/>
                                <w:shd w:val="clear" w:color="auto" w:fill="FFFFFF"/>
                              </w:rPr>
                              <w:t>best remembered</w:t>
                            </w:r>
                            <w:r>
                              <w:rPr>
                                <w:rFonts w:ascii="Comic Sans MS" w:hAnsi="Comic Sans MS" w:cs="Arial"/>
                                <w:color w:val="202124"/>
                                <w:sz w:val="20"/>
                                <w:szCs w:val="20"/>
                                <w:shd w:val="clear" w:color="auto" w:fill="FFFFFF"/>
                              </w:rPr>
                              <w:t xml:space="preserve"> </w:t>
                            </w:r>
                            <w:r w:rsidRPr="006F225F">
                              <w:rPr>
                                <w:rFonts w:ascii="Comic Sans MS" w:hAnsi="Comic Sans MS" w:cs="Arial"/>
                                <w:color w:val="202124"/>
                                <w:sz w:val="20"/>
                                <w:szCs w:val="20"/>
                                <w:shd w:val="clear" w:color="auto" w:fill="FFFFFF"/>
                              </w:rPr>
                              <w:t>for bringing one of the first large groups of West Indian immigrants to the</w:t>
                            </w:r>
                            <w:r>
                              <w:rPr>
                                <w:rFonts w:ascii="Comic Sans MS" w:hAnsi="Comic Sans MS" w:cs="Arial"/>
                                <w:color w:val="202124"/>
                                <w:sz w:val="20"/>
                                <w:szCs w:val="20"/>
                                <w:shd w:val="clear" w:color="auto" w:fill="FFFFFF"/>
                              </w:rPr>
                              <w:t xml:space="preserve"> UK.</w:t>
                            </w:r>
                            <w:r w:rsidRPr="006F225F">
                              <w:rPr>
                                <w:rFonts w:ascii="Comic Sans MS" w:hAnsi="Comic Sans MS" w:cs="Arial"/>
                                <w:color w:val="202124"/>
                                <w:sz w:val="20"/>
                                <w:szCs w:val="20"/>
                                <w:shd w:val="clear" w:color="auto" w:fill="FFFFFF"/>
                              </w:rPr>
                              <w:t xml:space="preserve"> </w:t>
                            </w:r>
                            <w:r>
                              <w:rPr>
                                <w:rFonts w:ascii="Comic Sans MS" w:hAnsi="Comic Sans MS"/>
                                <w:sz w:val="20"/>
                                <w:szCs w:val="20"/>
                              </w:rPr>
                              <w:t>This is because, i</w:t>
                            </w:r>
                            <w:r w:rsidRPr="006F225F">
                              <w:rPr>
                                <w:rFonts w:ascii="Comic Sans MS" w:hAnsi="Comic Sans MS"/>
                                <w:sz w:val="20"/>
                                <w:szCs w:val="20"/>
                              </w:rPr>
                              <w:t xml:space="preserve">n 1948, the British Nationality Act </w:t>
                            </w:r>
                            <w:r w:rsidR="00B14ED6">
                              <w:rPr>
                                <w:rFonts w:ascii="Comic Sans MS" w:hAnsi="Comic Sans MS"/>
                                <w:sz w:val="20"/>
                                <w:szCs w:val="20"/>
                              </w:rPr>
                              <w:t xml:space="preserve">allowed </w:t>
                            </w:r>
                            <w:r w:rsidRPr="006F225F">
                              <w:rPr>
                                <w:rFonts w:ascii="Comic Sans MS" w:hAnsi="Comic Sans MS"/>
                                <w:sz w:val="20"/>
                                <w:szCs w:val="20"/>
                              </w:rPr>
                              <w:t>those people living in the Commonwealth full rights of entry and settlement.</w:t>
                            </w:r>
                            <w:r w:rsidR="00B14ED6" w:rsidRPr="00B14ED6">
                              <w:t xml:space="preserve"> </w:t>
                            </w:r>
                            <w:r w:rsidR="00B14ED6" w:rsidRPr="00B14ED6">
                              <w:rPr>
                                <w:rFonts w:ascii="Comic Sans MS" w:hAnsi="Comic Sans MS"/>
                                <w:sz w:val="20"/>
                                <w:szCs w:val="20"/>
                              </w:rPr>
                              <w:t>This gave people from the West Indies the opportunity to</w:t>
                            </w:r>
                            <w:r w:rsidR="00B14ED6">
                              <w:rPr>
                                <w:rFonts w:ascii="Comic Sans MS" w:hAnsi="Comic Sans MS"/>
                                <w:sz w:val="20"/>
                                <w:szCs w:val="20"/>
                              </w:rPr>
                              <w:t xml:space="preserve"> live</w:t>
                            </w:r>
                            <w:r w:rsidR="00B14ED6" w:rsidRPr="00B14ED6">
                              <w:rPr>
                                <w:rFonts w:ascii="Comic Sans MS" w:hAnsi="Comic Sans MS"/>
                                <w:sz w:val="20"/>
                                <w:szCs w:val="20"/>
                              </w:rPr>
                              <w:t xml:space="preserve"> in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2B284" id="Text Box 7" o:spid="_x0000_s1027" type="#_x0000_t202" style="position:absolute;margin-left:310.45pt;margin-top:12.2pt;width:239.15pt;height:1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" fillcolor="white [3201]" strokeweight=".5pt">
                <v:textbox>
                  <w:txbxContent>
                    <w:p w14:paraId="489BDE7A" w14:textId="2EB741ED" w:rsidR="006F225F" w:rsidRPr="00B14ED6" w:rsidRDefault="006F225F" w:rsidP="00480BB4">
                      <w:pPr>
                        <w:pStyle w:val="NormalWeb"/>
                        <w:shd w:val="clear" w:color="auto" w:fill="FFFFFF"/>
                        <w:rPr>
                          <w:rFonts w:ascii="Comic Sans MS" w:hAnsi="Comic Sans MS"/>
                          <w:sz w:val="15"/>
                          <w:szCs w:val="15"/>
                        </w:rPr>
                      </w:pPr>
                      <w:r w:rsidRPr="006F225F">
                        <w:rPr>
                          <w:rFonts w:ascii="Comic Sans MS" w:hAnsi="Comic Sans MS"/>
                          <w:b/>
                          <w:bCs/>
                          <w:color w:val="000000" w:themeColor="text1"/>
                          <w:sz w:val="20"/>
                          <w:szCs w:val="20"/>
                        </w:rPr>
                        <w:t>The Empire Windrush</w:t>
                      </w:r>
                      <w:r>
                        <w:rPr>
                          <w:rFonts w:ascii="Comic Sans MS" w:hAnsi="Comic Sans MS"/>
                          <w:color w:val="000000" w:themeColor="text1"/>
                          <w:sz w:val="20"/>
                          <w:szCs w:val="20"/>
                        </w:rPr>
                        <w:t xml:space="preserve"> is </w:t>
                      </w:r>
                      <w:r w:rsidRPr="006F225F">
                        <w:rPr>
                          <w:rFonts w:ascii="Comic Sans MS" w:hAnsi="Comic Sans MS" w:cs="Arial"/>
                          <w:color w:val="202124"/>
                          <w:sz w:val="20"/>
                          <w:szCs w:val="20"/>
                          <w:shd w:val="clear" w:color="auto" w:fill="FFFFFF"/>
                        </w:rPr>
                        <w:t>best remembered</w:t>
                      </w:r>
                      <w:r>
                        <w:rPr>
                          <w:rFonts w:ascii="Comic Sans MS" w:hAnsi="Comic Sans MS" w:cs="Arial"/>
                          <w:color w:val="202124"/>
                          <w:sz w:val="20"/>
                          <w:szCs w:val="20"/>
                          <w:shd w:val="clear" w:color="auto" w:fill="FFFFFF"/>
                        </w:rPr>
                        <w:t xml:space="preserve"> </w:t>
                      </w:r>
                      <w:r w:rsidRPr="006F225F">
                        <w:rPr>
                          <w:rFonts w:ascii="Comic Sans MS" w:hAnsi="Comic Sans MS" w:cs="Arial"/>
                          <w:color w:val="202124"/>
                          <w:sz w:val="20"/>
                          <w:szCs w:val="20"/>
                          <w:shd w:val="clear" w:color="auto" w:fill="FFFFFF"/>
                        </w:rPr>
                        <w:t>for bringing one of the first large groups of West Indian immigrants to the</w:t>
                      </w:r>
                      <w:r>
                        <w:rPr>
                          <w:rFonts w:ascii="Comic Sans MS" w:hAnsi="Comic Sans MS" w:cs="Arial"/>
                          <w:color w:val="202124"/>
                          <w:sz w:val="20"/>
                          <w:szCs w:val="20"/>
                          <w:shd w:val="clear" w:color="auto" w:fill="FFFFFF"/>
                        </w:rPr>
                        <w:t xml:space="preserve"> UK.</w:t>
                      </w:r>
                      <w:r w:rsidRPr="006F225F">
                        <w:rPr>
                          <w:rFonts w:ascii="Comic Sans MS" w:hAnsi="Comic Sans MS" w:cs="Arial"/>
                          <w:color w:val="202124"/>
                          <w:sz w:val="20"/>
                          <w:szCs w:val="20"/>
                          <w:shd w:val="clear" w:color="auto" w:fill="FFFFFF"/>
                        </w:rPr>
                        <w:t xml:space="preserve"> </w:t>
                      </w:r>
                      <w:r>
                        <w:rPr>
                          <w:rFonts w:ascii="Comic Sans MS" w:hAnsi="Comic Sans MS"/>
                          <w:sz w:val="20"/>
                          <w:szCs w:val="20"/>
                        </w:rPr>
                        <w:t>This is because, i</w:t>
                      </w:r>
                      <w:r w:rsidRPr="006F225F">
                        <w:rPr>
                          <w:rFonts w:ascii="Comic Sans MS" w:hAnsi="Comic Sans MS"/>
                          <w:sz w:val="20"/>
                          <w:szCs w:val="20"/>
                        </w:rPr>
                        <w:t xml:space="preserve">n 1948, the British Nationality Act </w:t>
                      </w:r>
                      <w:r w:rsidR="00B14ED6">
                        <w:rPr>
                          <w:rFonts w:ascii="Comic Sans MS" w:hAnsi="Comic Sans MS"/>
                          <w:sz w:val="20"/>
                          <w:szCs w:val="20"/>
                        </w:rPr>
                        <w:t xml:space="preserve">allowed </w:t>
                      </w:r>
                      <w:r w:rsidRPr="006F225F">
                        <w:rPr>
                          <w:rFonts w:ascii="Comic Sans MS" w:hAnsi="Comic Sans MS"/>
                          <w:sz w:val="20"/>
                          <w:szCs w:val="20"/>
                        </w:rPr>
                        <w:t>those people living in the Commonwealth full rights of entry and settlement.</w:t>
                      </w:r>
                      <w:r w:rsidR="00B14ED6" w:rsidRPr="00B14ED6">
                        <w:t xml:space="preserve"> </w:t>
                      </w:r>
                      <w:r w:rsidR="00B14ED6" w:rsidRPr="00B14ED6">
                        <w:rPr>
                          <w:rFonts w:ascii="Comic Sans MS" w:hAnsi="Comic Sans MS"/>
                          <w:sz w:val="20"/>
                          <w:szCs w:val="20"/>
                        </w:rPr>
                        <w:t>This gave people from the West Indies the opportunity to</w:t>
                      </w:r>
                      <w:r w:rsidR="00B14ED6">
                        <w:rPr>
                          <w:rFonts w:ascii="Comic Sans MS" w:hAnsi="Comic Sans MS"/>
                          <w:sz w:val="20"/>
                          <w:szCs w:val="20"/>
                        </w:rPr>
                        <w:t xml:space="preserve"> live</w:t>
                      </w:r>
                      <w:r w:rsidR="00B14ED6" w:rsidRPr="00B14ED6">
                        <w:rPr>
                          <w:rFonts w:ascii="Comic Sans MS" w:hAnsi="Comic Sans MS"/>
                          <w:sz w:val="20"/>
                          <w:szCs w:val="20"/>
                        </w:rPr>
                        <w:t xml:space="preserve"> in the UK.</w:t>
                      </w:r>
                    </w:p>
                  </w:txbxContent>
                </v:textbox>
                <w10:wrap anchorx="margin"/>
              </v:shape>
            </w:pict>
          </mc:Fallback>
        </mc:AlternateContent>
      </w:r>
      <w:r w:rsidR="000A456C">
        <w:rPr>
          <w:noProof/>
        </w:rPr>
        <w:drawing>
          <wp:anchor distT="0" distB="0" distL="114300" distR="114300" simplePos="0" relativeHeight="251671552" behindDoc="1" locked="0" layoutInCell="1" allowOverlap="1" wp14:anchorId="1592C3FE" wp14:editId="07A5BD3F">
            <wp:simplePos x="0" y="0"/>
            <wp:positionH relativeFrom="column">
              <wp:posOffset>6022622</wp:posOffset>
            </wp:positionH>
            <wp:positionV relativeFrom="paragraph">
              <wp:posOffset>3010605</wp:posOffset>
            </wp:positionV>
            <wp:extent cx="1433195" cy="906780"/>
            <wp:effectExtent l="0" t="0" r="1905" b="0"/>
            <wp:wrapTight wrapText="bothSides">
              <wp:wrapPolygon edited="0">
                <wp:start x="0" y="0"/>
                <wp:lineTo x="0" y="21176"/>
                <wp:lineTo x="21437" y="21176"/>
                <wp:lineTo x="21437" y="0"/>
                <wp:lineTo x="0" y="0"/>
              </wp:wrapPolygon>
            </wp:wrapTight>
            <wp:docPr id="4" name="Picture 4" descr="How to support refugee and asylum-seeking children and young people who  have experienced trauma - UK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 to support refugee and asylum-seeking children and young people who  have experienced trauma - UKT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667" t="44341" r="26642"/>
                    <a:stretch/>
                  </pic:blipFill>
                  <pic:spPr bwMode="auto">
                    <a:xfrm>
                      <a:off x="0" y="0"/>
                      <a:ext cx="14331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456C" w:rsidRPr="001C6C89">
        <w:rPr>
          <w:noProof/>
        </w:rPr>
        <w:drawing>
          <wp:anchor distT="0" distB="0" distL="114300" distR="114300" simplePos="0" relativeHeight="251667456" behindDoc="0" locked="0" layoutInCell="1" allowOverlap="1" wp14:anchorId="04512F14" wp14:editId="3C4E9F8A">
            <wp:simplePos x="0" y="0"/>
            <wp:positionH relativeFrom="column">
              <wp:posOffset>3945467</wp:posOffset>
            </wp:positionH>
            <wp:positionV relativeFrom="paragraph">
              <wp:posOffset>2840073</wp:posOffset>
            </wp:positionV>
            <wp:extent cx="1997142" cy="1121410"/>
            <wp:effectExtent l="0" t="0" r="0" b="0"/>
            <wp:wrapNone/>
            <wp:docPr id="15" name="Picture 14" descr="A group of people in a train&#10;&#10;Description automatically generated with medium confidence">
              <a:extLst xmlns:a="http://schemas.openxmlformats.org/drawingml/2006/main">
                <a:ext uri="{FF2B5EF4-FFF2-40B4-BE49-F238E27FC236}">
                  <a16:creationId xmlns:a16="http://schemas.microsoft.com/office/drawing/2014/main" id="{523345CF-5066-459F-B348-972A234D2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group of people in a train&#10;&#10;Description automatically generated with medium confidence">
                      <a:extLst>
                        <a:ext uri="{FF2B5EF4-FFF2-40B4-BE49-F238E27FC236}">
                          <a16:creationId xmlns:a16="http://schemas.microsoft.com/office/drawing/2014/main" id="{523345CF-5066-459F-B348-972A234D2CE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r="9999" b="24632"/>
                    <a:stretch/>
                  </pic:blipFill>
                  <pic:spPr bwMode="auto">
                    <a:xfrm>
                      <a:off x="0" y="0"/>
                      <a:ext cx="1997410" cy="1121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0828">
        <w:fldChar w:fldCharType="begin"/>
      </w:r>
      <w:r w:rsidR="001C0828">
        <w:instrText xml:space="preserve"> INCLUDEPICTURE "https://uktraumacouncil.org/wp-content/uploads/2021/11/Refugees-People-With-Luggage-Walking-In-A-Row-purchased-stock-photo-1024x683.jpg" \* MERGEFORMATINET </w:instrText>
      </w:r>
      <w:r w:rsidR="00000000">
        <w:fldChar w:fldCharType="separate"/>
      </w:r>
      <w:r w:rsidR="001C0828">
        <w:fldChar w:fldCharType="end"/>
      </w:r>
      <w:r w:rsidR="001C0828">
        <w:fldChar w:fldCharType="begin"/>
      </w:r>
      <w:r w:rsidR="001C0828">
        <w:instrText xml:space="preserve"> INCLUDEPICTURE "https://cdn.britannica.com/79/4679-050-BC127236/Titanic.jpg" \* MERGEFORMATINET </w:instrText>
      </w:r>
      <w:r w:rsidR="00000000">
        <w:fldChar w:fldCharType="separate"/>
      </w:r>
      <w:r w:rsidR="001C0828">
        <w:fldChar w:fldCharType="end"/>
      </w:r>
    </w:p>
    <w:sectPr w:rsidR="00B0388C" w:rsidSect="006F504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ECE"/>
    <w:multiLevelType w:val="hybridMultilevel"/>
    <w:tmpl w:val="A6DCB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E4DC1"/>
    <w:multiLevelType w:val="multilevel"/>
    <w:tmpl w:val="682A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13FF7"/>
    <w:multiLevelType w:val="hybridMultilevel"/>
    <w:tmpl w:val="2E06E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F76E6D"/>
    <w:multiLevelType w:val="hybridMultilevel"/>
    <w:tmpl w:val="D66C8CEE"/>
    <w:lvl w:ilvl="0" w:tplc="21B6B570">
      <w:start w:val="4"/>
      <w:numFmt w:val="decimal"/>
      <w:lvlText w:val="%1."/>
      <w:lvlJc w:val="left"/>
      <w:pPr>
        <w:ind w:left="360" w:hanging="360"/>
      </w:pPr>
      <w:rPr>
        <w:rFonts w:hint="default"/>
        <w:b w:val="0"/>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640557"/>
    <w:multiLevelType w:val="hybridMultilevel"/>
    <w:tmpl w:val="F4EED508"/>
    <w:lvl w:ilvl="0" w:tplc="301E504C">
      <w:start w:val="1"/>
      <w:numFmt w:val="decimal"/>
      <w:lvlText w:val="%1."/>
      <w:lvlJc w:val="left"/>
      <w:pPr>
        <w:ind w:left="360" w:hanging="360"/>
      </w:pPr>
      <w:rPr>
        <w:rFonts w:ascii="Comic Sans MS" w:eastAsiaTheme="minorHAnsi" w:hAnsi="Comic Sans MS" w:cstheme="minorBidi" w:hint="default"/>
        <w:b w:val="0"/>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2F3158"/>
    <w:multiLevelType w:val="hybridMultilevel"/>
    <w:tmpl w:val="4E4AC0B6"/>
    <w:lvl w:ilvl="0" w:tplc="301E504C">
      <w:start w:val="1"/>
      <w:numFmt w:val="decimal"/>
      <w:lvlText w:val="%1."/>
      <w:lvlJc w:val="left"/>
      <w:pPr>
        <w:ind w:left="360" w:hanging="360"/>
      </w:pPr>
      <w:rPr>
        <w:rFonts w:ascii="Comic Sans MS" w:eastAsiaTheme="minorHAnsi" w:hAnsi="Comic Sans MS" w:cstheme="minorBidi" w:hint="default"/>
        <w:b w:val="0"/>
        <w:bCs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E84483"/>
    <w:multiLevelType w:val="multilevel"/>
    <w:tmpl w:val="1036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8669407">
    <w:abstractNumId w:val="1"/>
  </w:num>
  <w:num w:numId="2" w16cid:durableId="1570965377">
    <w:abstractNumId w:val="0"/>
  </w:num>
  <w:num w:numId="3" w16cid:durableId="2129662958">
    <w:abstractNumId w:val="6"/>
  </w:num>
  <w:num w:numId="4" w16cid:durableId="392586417">
    <w:abstractNumId w:val="2"/>
  </w:num>
  <w:num w:numId="5" w16cid:durableId="884297485">
    <w:abstractNumId w:val="4"/>
  </w:num>
  <w:num w:numId="6" w16cid:durableId="955909419">
    <w:abstractNumId w:val="5"/>
  </w:num>
  <w:num w:numId="7" w16cid:durableId="1204176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F"/>
    <w:rsid w:val="00004674"/>
    <w:rsid w:val="000A456C"/>
    <w:rsid w:val="00120898"/>
    <w:rsid w:val="001C0828"/>
    <w:rsid w:val="001C6C89"/>
    <w:rsid w:val="002E7482"/>
    <w:rsid w:val="002F6E64"/>
    <w:rsid w:val="003436CF"/>
    <w:rsid w:val="003A1617"/>
    <w:rsid w:val="003B4718"/>
    <w:rsid w:val="00410F18"/>
    <w:rsid w:val="00412CF2"/>
    <w:rsid w:val="00480BB4"/>
    <w:rsid w:val="004864E1"/>
    <w:rsid w:val="005E2516"/>
    <w:rsid w:val="00603F2F"/>
    <w:rsid w:val="006872FD"/>
    <w:rsid w:val="006F225F"/>
    <w:rsid w:val="00793A2B"/>
    <w:rsid w:val="007A7F4D"/>
    <w:rsid w:val="008603D5"/>
    <w:rsid w:val="008B52B2"/>
    <w:rsid w:val="00901DEC"/>
    <w:rsid w:val="00A624B2"/>
    <w:rsid w:val="00AE1E60"/>
    <w:rsid w:val="00B0388C"/>
    <w:rsid w:val="00B14ED6"/>
    <w:rsid w:val="00B773A2"/>
    <w:rsid w:val="00C11F6F"/>
    <w:rsid w:val="00C376F7"/>
    <w:rsid w:val="00CB387D"/>
    <w:rsid w:val="00CD3A86"/>
    <w:rsid w:val="00CE2BA2"/>
    <w:rsid w:val="00D16BE3"/>
    <w:rsid w:val="00D73F7B"/>
    <w:rsid w:val="00DD7182"/>
    <w:rsid w:val="00EA05BB"/>
    <w:rsid w:val="00FC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C01F"/>
  <w15:chartTrackingRefBased/>
  <w15:docId w15:val="{53D45DCA-9E88-D549-AC29-6A540B43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6F"/>
    <w:pPr>
      <w:spacing w:after="160" w:line="259" w:lineRule="auto"/>
      <w:jc w:val="left"/>
    </w:pPr>
    <w:rPr>
      <w:sz w:val="22"/>
      <w:szCs w:val="22"/>
    </w:rPr>
  </w:style>
  <w:style w:type="paragraph" w:styleId="Heading1">
    <w:name w:val="heading 1"/>
    <w:basedOn w:val="Normal"/>
    <w:next w:val="Normal"/>
    <w:link w:val="Heading1Char"/>
    <w:uiPriority w:val="9"/>
    <w:qFormat/>
    <w:rsid w:val="00410F18"/>
    <w:pPr>
      <w:spacing w:before="300" w:after="40" w:line="276" w:lineRule="auto"/>
      <w:outlineLvl w:val="0"/>
    </w:pPr>
    <w:rPr>
      <w:smallCaps/>
      <w:spacing w:val="5"/>
      <w:sz w:val="32"/>
      <w:szCs w:val="32"/>
    </w:rPr>
  </w:style>
  <w:style w:type="paragraph" w:styleId="Heading2">
    <w:name w:val="heading 2"/>
    <w:basedOn w:val="Normal"/>
    <w:next w:val="Normal"/>
    <w:link w:val="Heading2Char"/>
    <w:uiPriority w:val="9"/>
    <w:semiHidden/>
    <w:unhideWhenUsed/>
    <w:qFormat/>
    <w:rsid w:val="00410F18"/>
    <w:pPr>
      <w:spacing w:before="240" w:after="80" w:line="276" w:lineRule="auto"/>
      <w:outlineLvl w:val="1"/>
    </w:pPr>
    <w:rPr>
      <w:smallCaps/>
      <w:spacing w:val="5"/>
      <w:sz w:val="28"/>
      <w:szCs w:val="28"/>
    </w:rPr>
  </w:style>
  <w:style w:type="paragraph" w:styleId="Heading3">
    <w:name w:val="heading 3"/>
    <w:basedOn w:val="Normal"/>
    <w:next w:val="Normal"/>
    <w:link w:val="Heading3Char"/>
    <w:uiPriority w:val="9"/>
    <w:unhideWhenUsed/>
    <w:qFormat/>
    <w:rsid w:val="00410F18"/>
    <w:pPr>
      <w:spacing w:after="0" w:line="276" w:lineRule="auto"/>
      <w:outlineLvl w:val="2"/>
    </w:pPr>
    <w:rPr>
      <w:smallCaps/>
      <w:spacing w:val="5"/>
      <w:sz w:val="24"/>
      <w:szCs w:val="24"/>
    </w:rPr>
  </w:style>
  <w:style w:type="paragraph" w:styleId="Heading4">
    <w:name w:val="heading 4"/>
    <w:basedOn w:val="Normal"/>
    <w:next w:val="Normal"/>
    <w:link w:val="Heading4Char"/>
    <w:uiPriority w:val="9"/>
    <w:semiHidden/>
    <w:unhideWhenUsed/>
    <w:qFormat/>
    <w:rsid w:val="00410F18"/>
    <w:pPr>
      <w:spacing w:before="240" w:after="0" w:line="276" w:lineRule="auto"/>
      <w:outlineLvl w:val="3"/>
    </w:pPr>
    <w:rPr>
      <w:smallCaps/>
      <w:spacing w:val="10"/>
    </w:rPr>
  </w:style>
  <w:style w:type="paragraph" w:styleId="Heading5">
    <w:name w:val="heading 5"/>
    <w:basedOn w:val="Normal"/>
    <w:next w:val="Normal"/>
    <w:link w:val="Heading5Char"/>
    <w:uiPriority w:val="9"/>
    <w:semiHidden/>
    <w:unhideWhenUsed/>
    <w:qFormat/>
    <w:rsid w:val="00410F18"/>
    <w:pPr>
      <w:spacing w:before="200" w:after="0" w:line="276" w:lineRule="auto"/>
      <w:outlineLvl w:val="4"/>
    </w:pPr>
    <w:rPr>
      <w:smallCaps/>
      <w:color w:val="C45911" w:themeColor="accent2" w:themeShade="BF"/>
      <w:spacing w:val="10"/>
      <w:szCs w:val="26"/>
    </w:rPr>
  </w:style>
  <w:style w:type="paragraph" w:styleId="Heading6">
    <w:name w:val="heading 6"/>
    <w:basedOn w:val="Normal"/>
    <w:next w:val="Normal"/>
    <w:link w:val="Heading6Char"/>
    <w:uiPriority w:val="9"/>
    <w:semiHidden/>
    <w:unhideWhenUsed/>
    <w:qFormat/>
    <w:rsid w:val="00410F18"/>
    <w:pPr>
      <w:spacing w:after="0" w:line="276" w:lineRule="auto"/>
      <w:outlineLvl w:val="5"/>
    </w:pPr>
    <w:rPr>
      <w:smallCaps/>
      <w:color w:val="ED7D31" w:themeColor="accent2"/>
      <w:spacing w:val="5"/>
      <w:szCs w:val="20"/>
    </w:rPr>
  </w:style>
  <w:style w:type="paragraph" w:styleId="Heading7">
    <w:name w:val="heading 7"/>
    <w:basedOn w:val="Normal"/>
    <w:next w:val="Normal"/>
    <w:link w:val="Heading7Char"/>
    <w:uiPriority w:val="9"/>
    <w:semiHidden/>
    <w:unhideWhenUsed/>
    <w:qFormat/>
    <w:rsid w:val="00410F18"/>
    <w:pPr>
      <w:spacing w:after="0" w:line="276" w:lineRule="auto"/>
      <w:outlineLvl w:val="6"/>
    </w:pPr>
    <w:rPr>
      <w:b/>
      <w:smallCaps/>
      <w:color w:val="ED7D31" w:themeColor="accent2"/>
      <w:spacing w:val="10"/>
      <w:sz w:val="20"/>
      <w:szCs w:val="20"/>
    </w:rPr>
  </w:style>
  <w:style w:type="paragraph" w:styleId="Heading8">
    <w:name w:val="heading 8"/>
    <w:basedOn w:val="Normal"/>
    <w:next w:val="Normal"/>
    <w:link w:val="Heading8Char"/>
    <w:uiPriority w:val="9"/>
    <w:semiHidden/>
    <w:unhideWhenUsed/>
    <w:qFormat/>
    <w:rsid w:val="00410F18"/>
    <w:pPr>
      <w:spacing w:after="0" w:line="276" w:lineRule="auto"/>
      <w:outlineLvl w:val="7"/>
    </w:pPr>
    <w:rPr>
      <w:b/>
      <w:i/>
      <w:smallCaps/>
      <w:color w:val="C45911" w:themeColor="accent2" w:themeShade="BF"/>
      <w:sz w:val="20"/>
      <w:szCs w:val="20"/>
    </w:rPr>
  </w:style>
  <w:style w:type="paragraph" w:styleId="Heading9">
    <w:name w:val="heading 9"/>
    <w:basedOn w:val="Normal"/>
    <w:next w:val="Normal"/>
    <w:link w:val="Heading9Char"/>
    <w:uiPriority w:val="9"/>
    <w:semiHidden/>
    <w:unhideWhenUsed/>
    <w:qFormat/>
    <w:rsid w:val="00410F18"/>
    <w:pPr>
      <w:spacing w:after="0" w:line="276" w:lineRule="auto"/>
      <w:outlineLvl w:val="8"/>
    </w:pPr>
    <w:rPr>
      <w:b/>
      <w:i/>
      <w:smallCaps/>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18"/>
    <w:rPr>
      <w:smallCaps/>
      <w:spacing w:val="5"/>
      <w:sz w:val="32"/>
      <w:szCs w:val="32"/>
    </w:rPr>
  </w:style>
  <w:style w:type="character" w:customStyle="1" w:styleId="Heading2Char">
    <w:name w:val="Heading 2 Char"/>
    <w:basedOn w:val="DefaultParagraphFont"/>
    <w:link w:val="Heading2"/>
    <w:uiPriority w:val="9"/>
    <w:semiHidden/>
    <w:rsid w:val="00410F18"/>
    <w:rPr>
      <w:smallCaps/>
      <w:spacing w:val="5"/>
      <w:sz w:val="28"/>
      <w:szCs w:val="28"/>
    </w:rPr>
  </w:style>
  <w:style w:type="character" w:customStyle="1" w:styleId="Heading3Char">
    <w:name w:val="Heading 3 Char"/>
    <w:basedOn w:val="DefaultParagraphFont"/>
    <w:link w:val="Heading3"/>
    <w:uiPriority w:val="9"/>
    <w:rsid w:val="00410F18"/>
    <w:rPr>
      <w:smallCaps/>
      <w:spacing w:val="5"/>
      <w:sz w:val="24"/>
      <w:szCs w:val="24"/>
    </w:rPr>
  </w:style>
  <w:style w:type="character" w:customStyle="1" w:styleId="Heading4Char">
    <w:name w:val="Heading 4 Char"/>
    <w:basedOn w:val="DefaultParagraphFont"/>
    <w:link w:val="Heading4"/>
    <w:uiPriority w:val="9"/>
    <w:semiHidden/>
    <w:rsid w:val="00410F18"/>
    <w:rPr>
      <w:smallCaps/>
      <w:spacing w:val="10"/>
      <w:sz w:val="22"/>
      <w:szCs w:val="22"/>
    </w:rPr>
  </w:style>
  <w:style w:type="character" w:customStyle="1" w:styleId="Heading5Char">
    <w:name w:val="Heading 5 Char"/>
    <w:basedOn w:val="DefaultParagraphFont"/>
    <w:link w:val="Heading5"/>
    <w:uiPriority w:val="9"/>
    <w:semiHidden/>
    <w:rsid w:val="00410F1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410F18"/>
    <w:rPr>
      <w:smallCaps/>
      <w:color w:val="ED7D31" w:themeColor="accent2"/>
      <w:spacing w:val="5"/>
      <w:sz w:val="22"/>
    </w:rPr>
  </w:style>
  <w:style w:type="character" w:customStyle="1" w:styleId="Heading7Char">
    <w:name w:val="Heading 7 Char"/>
    <w:basedOn w:val="DefaultParagraphFont"/>
    <w:link w:val="Heading7"/>
    <w:uiPriority w:val="9"/>
    <w:semiHidden/>
    <w:rsid w:val="00410F18"/>
    <w:rPr>
      <w:b/>
      <w:smallCaps/>
      <w:color w:val="ED7D31" w:themeColor="accent2"/>
      <w:spacing w:val="10"/>
    </w:rPr>
  </w:style>
  <w:style w:type="character" w:customStyle="1" w:styleId="Heading8Char">
    <w:name w:val="Heading 8 Char"/>
    <w:basedOn w:val="DefaultParagraphFont"/>
    <w:link w:val="Heading8"/>
    <w:uiPriority w:val="9"/>
    <w:semiHidden/>
    <w:rsid w:val="00410F18"/>
    <w:rPr>
      <w:b/>
      <w:i/>
      <w:smallCaps/>
      <w:color w:val="C45911" w:themeColor="accent2" w:themeShade="BF"/>
    </w:rPr>
  </w:style>
  <w:style w:type="character" w:customStyle="1" w:styleId="Heading9Char">
    <w:name w:val="Heading 9 Char"/>
    <w:basedOn w:val="DefaultParagraphFont"/>
    <w:link w:val="Heading9"/>
    <w:uiPriority w:val="9"/>
    <w:semiHidden/>
    <w:rsid w:val="00410F18"/>
    <w:rPr>
      <w:b/>
      <w:i/>
      <w:smallCaps/>
      <w:color w:val="823B0B" w:themeColor="accent2" w:themeShade="7F"/>
    </w:rPr>
  </w:style>
  <w:style w:type="paragraph" w:styleId="Caption">
    <w:name w:val="caption"/>
    <w:basedOn w:val="Normal"/>
    <w:next w:val="Normal"/>
    <w:uiPriority w:val="35"/>
    <w:semiHidden/>
    <w:unhideWhenUsed/>
    <w:qFormat/>
    <w:rsid w:val="00410F18"/>
    <w:pPr>
      <w:spacing w:after="200" w:line="276" w:lineRule="auto"/>
      <w:jc w:val="both"/>
    </w:pPr>
    <w:rPr>
      <w:b/>
      <w:bCs/>
      <w:caps/>
      <w:sz w:val="16"/>
      <w:szCs w:val="18"/>
    </w:rPr>
  </w:style>
  <w:style w:type="paragraph" w:styleId="Title">
    <w:name w:val="Title"/>
    <w:basedOn w:val="Normal"/>
    <w:next w:val="Normal"/>
    <w:link w:val="TitleChar"/>
    <w:uiPriority w:val="10"/>
    <w:qFormat/>
    <w:rsid w:val="00410F18"/>
    <w:pPr>
      <w:pBdr>
        <w:top w:val="single" w:sz="12" w:space="1" w:color="ED7D31" w:themeColor="accent2"/>
      </w:pBdr>
      <w:spacing w:after="200" w:line="240" w:lineRule="auto"/>
      <w:jc w:val="right"/>
    </w:pPr>
    <w:rPr>
      <w:smallCaps/>
      <w:sz w:val="48"/>
      <w:szCs w:val="48"/>
    </w:rPr>
  </w:style>
  <w:style w:type="character" w:customStyle="1" w:styleId="TitleChar">
    <w:name w:val="Title Char"/>
    <w:basedOn w:val="DefaultParagraphFont"/>
    <w:link w:val="Title"/>
    <w:uiPriority w:val="10"/>
    <w:rsid w:val="00410F18"/>
    <w:rPr>
      <w:smallCaps/>
      <w:sz w:val="48"/>
      <w:szCs w:val="48"/>
    </w:rPr>
  </w:style>
  <w:style w:type="paragraph" w:styleId="Subtitle">
    <w:name w:val="Subtitle"/>
    <w:basedOn w:val="Normal"/>
    <w:next w:val="Normal"/>
    <w:link w:val="SubtitleChar"/>
    <w:uiPriority w:val="11"/>
    <w:qFormat/>
    <w:rsid w:val="00410F18"/>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0F18"/>
    <w:rPr>
      <w:rFonts w:asciiTheme="majorHAnsi" w:eastAsiaTheme="majorEastAsia" w:hAnsiTheme="majorHAnsi" w:cstheme="majorBidi"/>
      <w:szCs w:val="22"/>
    </w:rPr>
  </w:style>
  <w:style w:type="character" w:styleId="Strong">
    <w:name w:val="Strong"/>
    <w:uiPriority w:val="22"/>
    <w:qFormat/>
    <w:rsid w:val="00410F18"/>
    <w:rPr>
      <w:b/>
      <w:color w:val="ED7D31" w:themeColor="accent2"/>
    </w:rPr>
  </w:style>
  <w:style w:type="character" w:styleId="Emphasis">
    <w:name w:val="Emphasis"/>
    <w:uiPriority w:val="20"/>
    <w:qFormat/>
    <w:rsid w:val="00410F18"/>
    <w:rPr>
      <w:b/>
      <w:i/>
      <w:spacing w:val="10"/>
    </w:rPr>
  </w:style>
  <w:style w:type="paragraph" w:styleId="NoSpacing">
    <w:name w:val="No Spacing"/>
    <w:basedOn w:val="Normal"/>
    <w:link w:val="NoSpacingChar"/>
    <w:uiPriority w:val="1"/>
    <w:qFormat/>
    <w:rsid w:val="00410F18"/>
    <w:pPr>
      <w:spacing w:after="0" w:line="240" w:lineRule="auto"/>
      <w:jc w:val="both"/>
    </w:pPr>
    <w:rPr>
      <w:sz w:val="20"/>
      <w:szCs w:val="20"/>
    </w:rPr>
  </w:style>
  <w:style w:type="character" w:customStyle="1" w:styleId="NoSpacingChar">
    <w:name w:val="No Spacing Char"/>
    <w:basedOn w:val="DefaultParagraphFont"/>
    <w:link w:val="NoSpacing"/>
    <w:uiPriority w:val="1"/>
    <w:rsid w:val="00410F18"/>
  </w:style>
  <w:style w:type="paragraph" w:styleId="ListParagraph">
    <w:name w:val="List Paragraph"/>
    <w:basedOn w:val="Normal"/>
    <w:uiPriority w:val="34"/>
    <w:qFormat/>
    <w:rsid w:val="00410F18"/>
    <w:pPr>
      <w:spacing w:after="200" w:line="276" w:lineRule="auto"/>
      <w:ind w:left="720"/>
      <w:contextualSpacing/>
      <w:jc w:val="both"/>
    </w:pPr>
    <w:rPr>
      <w:sz w:val="20"/>
      <w:szCs w:val="20"/>
    </w:rPr>
  </w:style>
  <w:style w:type="paragraph" w:styleId="Quote">
    <w:name w:val="Quote"/>
    <w:basedOn w:val="Normal"/>
    <w:next w:val="Normal"/>
    <w:link w:val="QuoteChar"/>
    <w:uiPriority w:val="29"/>
    <w:qFormat/>
    <w:rsid w:val="00410F18"/>
    <w:pPr>
      <w:spacing w:after="200" w:line="276" w:lineRule="auto"/>
      <w:jc w:val="both"/>
    </w:pPr>
    <w:rPr>
      <w:i/>
      <w:sz w:val="20"/>
      <w:szCs w:val="20"/>
    </w:rPr>
  </w:style>
  <w:style w:type="character" w:customStyle="1" w:styleId="QuoteChar">
    <w:name w:val="Quote Char"/>
    <w:basedOn w:val="DefaultParagraphFont"/>
    <w:link w:val="Quote"/>
    <w:uiPriority w:val="29"/>
    <w:rsid w:val="00410F18"/>
    <w:rPr>
      <w:i/>
    </w:rPr>
  </w:style>
  <w:style w:type="paragraph" w:styleId="IntenseQuote">
    <w:name w:val="Intense Quote"/>
    <w:basedOn w:val="Normal"/>
    <w:next w:val="Normal"/>
    <w:link w:val="IntenseQuoteChar"/>
    <w:uiPriority w:val="30"/>
    <w:qFormat/>
    <w:rsid w:val="00410F1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b/>
      <w:i/>
      <w:color w:val="FFFFFF" w:themeColor="background1"/>
      <w:sz w:val="20"/>
      <w:szCs w:val="20"/>
    </w:rPr>
  </w:style>
  <w:style w:type="character" w:customStyle="1" w:styleId="IntenseQuoteChar">
    <w:name w:val="Intense Quote Char"/>
    <w:basedOn w:val="DefaultParagraphFont"/>
    <w:link w:val="IntenseQuote"/>
    <w:uiPriority w:val="30"/>
    <w:rsid w:val="00410F18"/>
    <w:rPr>
      <w:b/>
      <w:i/>
      <w:color w:val="FFFFFF" w:themeColor="background1"/>
      <w:shd w:val="clear" w:color="auto" w:fill="ED7D31" w:themeFill="accent2"/>
    </w:rPr>
  </w:style>
  <w:style w:type="character" w:styleId="SubtleEmphasis">
    <w:name w:val="Subtle Emphasis"/>
    <w:uiPriority w:val="19"/>
    <w:qFormat/>
    <w:rsid w:val="00410F18"/>
    <w:rPr>
      <w:i/>
    </w:rPr>
  </w:style>
  <w:style w:type="character" w:styleId="IntenseEmphasis">
    <w:name w:val="Intense Emphasis"/>
    <w:uiPriority w:val="21"/>
    <w:qFormat/>
    <w:rsid w:val="00410F18"/>
    <w:rPr>
      <w:b/>
      <w:i/>
      <w:color w:val="ED7D31" w:themeColor="accent2"/>
      <w:spacing w:val="10"/>
    </w:rPr>
  </w:style>
  <w:style w:type="character" w:styleId="SubtleReference">
    <w:name w:val="Subtle Reference"/>
    <w:uiPriority w:val="31"/>
    <w:qFormat/>
    <w:rsid w:val="00410F18"/>
    <w:rPr>
      <w:b/>
    </w:rPr>
  </w:style>
  <w:style w:type="character" w:styleId="IntenseReference">
    <w:name w:val="Intense Reference"/>
    <w:uiPriority w:val="32"/>
    <w:qFormat/>
    <w:rsid w:val="00410F18"/>
    <w:rPr>
      <w:b/>
      <w:bCs/>
      <w:smallCaps/>
      <w:spacing w:val="5"/>
      <w:sz w:val="22"/>
      <w:szCs w:val="22"/>
      <w:u w:val="single"/>
    </w:rPr>
  </w:style>
  <w:style w:type="character" w:styleId="BookTitle">
    <w:name w:val="Book Title"/>
    <w:uiPriority w:val="33"/>
    <w:qFormat/>
    <w:rsid w:val="00410F1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10F18"/>
    <w:pPr>
      <w:outlineLvl w:val="9"/>
    </w:pPr>
  </w:style>
  <w:style w:type="table" w:styleId="TableGrid">
    <w:name w:val="Table Grid"/>
    <w:basedOn w:val="TableNormal"/>
    <w:uiPriority w:val="39"/>
    <w:rsid w:val="00C11F6F"/>
    <w:pPr>
      <w:spacing w:after="0"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C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B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3742">
      <w:bodyDiv w:val="1"/>
      <w:marLeft w:val="0"/>
      <w:marRight w:val="0"/>
      <w:marTop w:val="0"/>
      <w:marBottom w:val="0"/>
      <w:divBdr>
        <w:top w:val="none" w:sz="0" w:space="0" w:color="auto"/>
        <w:left w:val="none" w:sz="0" w:space="0" w:color="auto"/>
        <w:bottom w:val="none" w:sz="0" w:space="0" w:color="auto"/>
        <w:right w:val="none" w:sz="0" w:space="0" w:color="auto"/>
      </w:divBdr>
    </w:div>
    <w:div w:id="175775016">
      <w:bodyDiv w:val="1"/>
      <w:marLeft w:val="0"/>
      <w:marRight w:val="0"/>
      <w:marTop w:val="0"/>
      <w:marBottom w:val="0"/>
      <w:divBdr>
        <w:top w:val="none" w:sz="0" w:space="0" w:color="auto"/>
        <w:left w:val="none" w:sz="0" w:space="0" w:color="auto"/>
        <w:bottom w:val="none" w:sz="0" w:space="0" w:color="auto"/>
        <w:right w:val="none" w:sz="0" w:space="0" w:color="auto"/>
      </w:divBdr>
      <w:divsChild>
        <w:div w:id="810636621">
          <w:marLeft w:val="0"/>
          <w:marRight w:val="0"/>
          <w:marTop w:val="0"/>
          <w:marBottom w:val="0"/>
          <w:divBdr>
            <w:top w:val="none" w:sz="0" w:space="0" w:color="auto"/>
            <w:left w:val="none" w:sz="0" w:space="0" w:color="auto"/>
            <w:bottom w:val="none" w:sz="0" w:space="0" w:color="auto"/>
            <w:right w:val="none" w:sz="0" w:space="0" w:color="auto"/>
          </w:divBdr>
          <w:divsChild>
            <w:div w:id="614872329">
              <w:marLeft w:val="0"/>
              <w:marRight w:val="0"/>
              <w:marTop w:val="0"/>
              <w:marBottom w:val="0"/>
              <w:divBdr>
                <w:top w:val="none" w:sz="0" w:space="0" w:color="auto"/>
                <w:left w:val="none" w:sz="0" w:space="0" w:color="auto"/>
                <w:bottom w:val="none" w:sz="0" w:space="0" w:color="auto"/>
                <w:right w:val="none" w:sz="0" w:space="0" w:color="auto"/>
              </w:divBdr>
              <w:divsChild>
                <w:div w:id="1515611267">
                  <w:marLeft w:val="0"/>
                  <w:marRight w:val="0"/>
                  <w:marTop w:val="0"/>
                  <w:marBottom w:val="0"/>
                  <w:divBdr>
                    <w:top w:val="none" w:sz="0" w:space="0" w:color="auto"/>
                    <w:left w:val="none" w:sz="0" w:space="0" w:color="auto"/>
                    <w:bottom w:val="none" w:sz="0" w:space="0" w:color="auto"/>
                    <w:right w:val="none" w:sz="0" w:space="0" w:color="auto"/>
                  </w:divBdr>
                  <w:divsChild>
                    <w:div w:id="14160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00164">
      <w:bodyDiv w:val="1"/>
      <w:marLeft w:val="0"/>
      <w:marRight w:val="0"/>
      <w:marTop w:val="0"/>
      <w:marBottom w:val="0"/>
      <w:divBdr>
        <w:top w:val="none" w:sz="0" w:space="0" w:color="auto"/>
        <w:left w:val="none" w:sz="0" w:space="0" w:color="auto"/>
        <w:bottom w:val="none" w:sz="0" w:space="0" w:color="auto"/>
        <w:right w:val="none" w:sz="0" w:space="0" w:color="auto"/>
      </w:divBdr>
      <w:divsChild>
        <w:div w:id="602030215">
          <w:marLeft w:val="0"/>
          <w:marRight w:val="0"/>
          <w:marTop w:val="0"/>
          <w:marBottom w:val="0"/>
          <w:divBdr>
            <w:top w:val="none" w:sz="0" w:space="0" w:color="auto"/>
            <w:left w:val="none" w:sz="0" w:space="0" w:color="auto"/>
            <w:bottom w:val="none" w:sz="0" w:space="0" w:color="auto"/>
            <w:right w:val="none" w:sz="0" w:space="0" w:color="auto"/>
          </w:divBdr>
          <w:divsChild>
            <w:div w:id="1185748611">
              <w:marLeft w:val="0"/>
              <w:marRight w:val="0"/>
              <w:marTop w:val="0"/>
              <w:marBottom w:val="0"/>
              <w:divBdr>
                <w:top w:val="none" w:sz="0" w:space="0" w:color="auto"/>
                <w:left w:val="none" w:sz="0" w:space="0" w:color="auto"/>
                <w:bottom w:val="none" w:sz="0" w:space="0" w:color="auto"/>
                <w:right w:val="none" w:sz="0" w:space="0" w:color="auto"/>
              </w:divBdr>
              <w:divsChild>
                <w:div w:id="1840341171">
                  <w:marLeft w:val="0"/>
                  <w:marRight w:val="0"/>
                  <w:marTop w:val="0"/>
                  <w:marBottom w:val="0"/>
                  <w:divBdr>
                    <w:top w:val="none" w:sz="0" w:space="0" w:color="auto"/>
                    <w:left w:val="none" w:sz="0" w:space="0" w:color="auto"/>
                    <w:bottom w:val="none" w:sz="0" w:space="0" w:color="auto"/>
                    <w:right w:val="none" w:sz="0" w:space="0" w:color="auto"/>
                  </w:divBdr>
                  <w:divsChild>
                    <w:div w:id="14397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39567">
      <w:bodyDiv w:val="1"/>
      <w:marLeft w:val="0"/>
      <w:marRight w:val="0"/>
      <w:marTop w:val="0"/>
      <w:marBottom w:val="0"/>
      <w:divBdr>
        <w:top w:val="none" w:sz="0" w:space="0" w:color="auto"/>
        <w:left w:val="none" w:sz="0" w:space="0" w:color="auto"/>
        <w:bottom w:val="none" w:sz="0" w:space="0" w:color="auto"/>
        <w:right w:val="none" w:sz="0" w:space="0" w:color="auto"/>
      </w:divBdr>
      <w:divsChild>
        <w:div w:id="949816528">
          <w:marLeft w:val="0"/>
          <w:marRight w:val="0"/>
          <w:marTop w:val="0"/>
          <w:marBottom w:val="0"/>
          <w:divBdr>
            <w:top w:val="none" w:sz="0" w:space="0" w:color="auto"/>
            <w:left w:val="none" w:sz="0" w:space="0" w:color="auto"/>
            <w:bottom w:val="none" w:sz="0" w:space="0" w:color="auto"/>
            <w:right w:val="none" w:sz="0" w:space="0" w:color="auto"/>
          </w:divBdr>
          <w:divsChild>
            <w:div w:id="190844874">
              <w:marLeft w:val="0"/>
              <w:marRight w:val="0"/>
              <w:marTop w:val="0"/>
              <w:marBottom w:val="0"/>
              <w:divBdr>
                <w:top w:val="none" w:sz="0" w:space="0" w:color="auto"/>
                <w:left w:val="none" w:sz="0" w:space="0" w:color="auto"/>
                <w:bottom w:val="none" w:sz="0" w:space="0" w:color="auto"/>
                <w:right w:val="none" w:sz="0" w:space="0" w:color="auto"/>
              </w:divBdr>
              <w:divsChild>
                <w:div w:id="1348167619">
                  <w:marLeft w:val="0"/>
                  <w:marRight w:val="0"/>
                  <w:marTop w:val="0"/>
                  <w:marBottom w:val="0"/>
                  <w:divBdr>
                    <w:top w:val="none" w:sz="0" w:space="0" w:color="auto"/>
                    <w:left w:val="none" w:sz="0" w:space="0" w:color="auto"/>
                    <w:bottom w:val="none" w:sz="0" w:space="0" w:color="auto"/>
                    <w:right w:val="none" w:sz="0" w:space="0" w:color="auto"/>
                  </w:divBdr>
                  <w:divsChild>
                    <w:div w:id="1815102217">
                      <w:marLeft w:val="0"/>
                      <w:marRight w:val="0"/>
                      <w:marTop w:val="0"/>
                      <w:marBottom w:val="0"/>
                      <w:divBdr>
                        <w:top w:val="none" w:sz="0" w:space="0" w:color="auto"/>
                        <w:left w:val="none" w:sz="0" w:space="0" w:color="auto"/>
                        <w:bottom w:val="none" w:sz="0" w:space="0" w:color="auto"/>
                        <w:right w:val="none" w:sz="0" w:space="0" w:color="auto"/>
                      </w:divBdr>
                    </w:div>
                  </w:divsChild>
                </w:div>
                <w:div w:id="1645503840">
                  <w:marLeft w:val="0"/>
                  <w:marRight w:val="0"/>
                  <w:marTop w:val="0"/>
                  <w:marBottom w:val="0"/>
                  <w:divBdr>
                    <w:top w:val="none" w:sz="0" w:space="0" w:color="auto"/>
                    <w:left w:val="none" w:sz="0" w:space="0" w:color="auto"/>
                    <w:bottom w:val="none" w:sz="0" w:space="0" w:color="auto"/>
                    <w:right w:val="none" w:sz="0" w:space="0" w:color="auto"/>
                  </w:divBdr>
                  <w:divsChild>
                    <w:div w:id="14738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36820">
      <w:bodyDiv w:val="1"/>
      <w:marLeft w:val="0"/>
      <w:marRight w:val="0"/>
      <w:marTop w:val="0"/>
      <w:marBottom w:val="0"/>
      <w:divBdr>
        <w:top w:val="none" w:sz="0" w:space="0" w:color="auto"/>
        <w:left w:val="none" w:sz="0" w:space="0" w:color="auto"/>
        <w:bottom w:val="none" w:sz="0" w:space="0" w:color="auto"/>
        <w:right w:val="none" w:sz="0" w:space="0" w:color="auto"/>
      </w:divBdr>
    </w:div>
    <w:div w:id="373044546">
      <w:bodyDiv w:val="1"/>
      <w:marLeft w:val="0"/>
      <w:marRight w:val="0"/>
      <w:marTop w:val="0"/>
      <w:marBottom w:val="0"/>
      <w:divBdr>
        <w:top w:val="none" w:sz="0" w:space="0" w:color="auto"/>
        <w:left w:val="none" w:sz="0" w:space="0" w:color="auto"/>
        <w:bottom w:val="none" w:sz="0" w:space="0" w:color="auto"/>
        <w:right w:val="none" w:sz="0" w:space="0" w:color="auto"/>
      </w:divBdr>
      <w:divsChild>
        <w:div w:id="326132140">
          <w:marLeft w:val="0"/>
          <w:marRight w:val="0"/>
          <w:marTop w:val="0"/>
          <w:marBottom w:val="0"/>
          <w:divBdr>
            <w:top w:val="none" w:sz="0" w:space="0" w:color="auto"/>
            <w:left w:val="none" w:sz="0" w:space="0" w:color="auto"/>
            <w:bottom w:val="none" w:sz="0" w:space="0" w:color="auto"/>
            <w:right w:val="none" w:sz="0" w:space="0" w:color="auto"/>
          </w:divBdr>
          <w:divsChild>
            <w:div w:id="69272440">
              <w:marLeft w:val="0"/>
              <w:marRight w:val="0"/>
              <w:marTop w:val="0"/>
              <w:marBottom w:val="0"/>
              <w:divBdr>
                <w:top w:val="none" w:sz="0" w:space="0" w:color="auto"/>
                <w:left w:val="none" w:sz="0" w:space="0" w:color="auto"/>
                <w:bottom w:val="none" w:sz="0" w:space="0" w:color="auto"/>
                <w:right w:val="none" w:sz="0" w:space="0" w:color="auto"/>
              </w:divBdr>
              <w:divsChild>
                <w:div w:id="1848060941">
                  <w:marLeft w:val="0"/>
                  <w:marRight w:val="0"/>
                  <w:marTop w:val="0"/>
                  <w:marBottom w:val="0"/>
                  <w:divBdr>
                    <w:top w:val="none" w:sz="0" w:space="0" w:color="auto"/>
                    <w:left w:val="none" w:sz="0" w:space="0" w:color="auto"/>
                    <w:bottom w:val="none" w:sz="0" w:space="0" w:color="auto"/>
                    <w:right w:val="none" w:sz="0" w:space="0" w:color="auto"/>
                  </w:divBdr>
                  <w:divsChild>
                    <w:div w:id="10975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4101">
      <w:bodyDiv w:val="1"/>
      <w:marLeft w:val="0"/>
      <w:marRight w:val="0"/>
      <w:marTop w:val="0"/>
      <w:marBottom w:val="0"/>
      <w:divBdr>
        <w:top w:val="none" w:sz="0" w:space="0" w:color="auto"/>
        <w:left w:val="none" w:sz="0" w:space="0" w:color="auto"/>
        <w:bottom w:val="none" w:sz="0" w:space="0" w:color="auto"/>
        <w:right w:val="none" w:sz="0" w:space="0" w:color="auto"/>
      </w:divBdr>
      <w:divsChild>
        <w:div w:id="91049109">
          <w:marLeft w:val="0"/>
          <w:marRight w:val="0"/>
          <w:marTop w:val="0"/>
          <w:marBottom w:val="0"/>
          <w:divBdr>
            <w:top w:val="none" w:sz="0" w:space="0" w:color="auto"/>
            <w:left w:val="none" w:sz="0" w:space="0" w:color="auto"/>
            <w:bottom w:val="none" w:sz="0" w:space="0" w:color="auto"/>
            <w:right w:val="none" w:sz="0" w:space="0" w:color="auto"/>
          </w:divBdr>
          <w:divsChild>
            <w:div w:id="956567490">
              <w:marLeft w:val="0"/>
              <w:marRight w:val="0"/>
              <w:marTop w:val="0"/>
              <w:marBottom w:val="0"/>
              <w:divBdr>
                <w:top w:val="none" w:sz="0" w:space="0" w:color="auto"/>
                <w:left w:val="none" w:sz="0" w:space="0" w:color="auto"/>
                <w:bottom w:val="none" w:sz="0" w:space="0" w:color="auto"/>
                <w:right w:val="none" w:sz="0" w:space="0" w:color="auto"/>
              </w:divBdr>
              <w:divsChild>
                <w:div w:id="1879392599">
                  <w:marLeft w:val="0"/>
                  <w:marRight w:val="0"/>
                  <w:marTop w:val="0"/>
                  <w:marBottom w:val="0"/>
                  <w:divBdr>
                    <w:top w:val="none" w:sz="0" w:space="0" w:color="auto"/>
                    <w:left w:val="none" w:sz="0" w:space="0" w:color="auto"/>
                    <w:bottom w:val="none" w:sz="0" w:space="0" w:color="auto"/>
                    <w:right w:val="none" w:sz="0" w:space="0" w:color="auto"/>
                  </w:divBdr>
                  <w:divsChild>
                    <w:div w:id="19573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390">
      <w:bodyDiv w:val="1"/>
      <w:marLeft w:val="0"/>
      <w:marRight w:val="0"/>
      <w:marTop w:val="0"/>
      <w:marBottom w:val="0"/>
      <w:divBdr>
        <w:top w:val="none" w:sz="0" w:space="0" w:color="auto"/>
        <w:left w:val="none" w:sz="0" w:space="0" w:color="auto"/>
        <w:bottom w:val="none" w:sz="0" w:space="0" w:color="auto"/>
        <w:right w:val="none" w:sz="0" w:space="0" w:color="auto"/>
      </w:divBdr>
      <w:divsChild>
        <w:div w:id="887760526">
          <w:marLeft w:val="0"/>
          <w:marRight w:val="0"/>
          <w:marTop w:val="0"/>
          <w:marBottom w:val="0"/>
          <w:divBdr>
            <w:top w:val="none" w:sz="0" w:space="0" w:color="auto"/>
            <w:left w:val="none" w:sz="0" w:space="0" w:color="auto"/>
            <w:bottom w:val="none" w:sz="0" w:space="0" w:color="auto"/>
            <w:right w:val="none" w:sz="0" w:space="0" w:color="auto"/>
          </w:divBdr>
          <w:divsChild>
            <w:div w:id="1962376579">
              <w:marLeft w:val="0"/>
              <w:marRight w:val="0"/>
              <w:marTop w:val="0"/>
              <w:marBottom w:val="0"/>
              <w:divBdr>
                <w:top w:val="none" w:sz="0" w:space="0" w:color="auto"/>
                <w:left w:val="none" w:sz="0" w:space="0" w:color="auto"/>
                <w:bottom w:val="none" w:sz="0" w:space="0" w:color="auto"/>
                <w:right w:val="none" w:sz="0" w:space="0" w:color="auto"/>
              </w:divBdr>
              <w:divsChild>
                <w:div w:id="1511489104">
                  <w:marLeft w:val="0"/>
                  <w:marRight w:val="0"/>
                  <w:marTop w:val="0"/>
                  <w:marBottom w:val="0"/>
                  <w:divBdr>
                    <w:top w:val="none" w:sz="0" w:space="0" w:color="auto"/>
                    <w:left w:val="none" w:sz="0" w:space="0" w:color="auto"/>
                    <w:bottom w:val="none" w:sz="0" w:space="0" w:color="auto"/>
                    <w:right w:val="none" w:sz="0" w:space="0" w:color="auto"/>
                  </w:divBdr>
                  <w:divsChild>
                    <w:div w:id="19518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1409">
      <w:bodyDiv w:val="1"/>
      <w:marLeft w:val="0"/>
      <w:marRight w:val="0"/>
      <w:marTop w:val="0"/>
      <w:marBottom w:val="0"/>
      <w:divBdr>
        <w:top w:val="none" w:sz="0" w:space="0" w:color="auto"/>
        <w:left w:val="none" w:sz="0" w:space="0" w:color="auto"/>
        <w:bottom w:val="none" w:sz="0" w:space="0" w:color="auto"/>
        <w:right w:val="none" w:sz="0" w:space="0" w:color="auto"/>
      </w:divBdr>
    </w:div>
    <w:div w:id="589511637">
      <w:bodyDiv w:val="1"/>
      <w:marLeft w:val="0"/>
      <w:marRight w:val="0"/>
      <w:marTop w:val="0"/>
      <w:marBottom w:val="0"/>
      <w:divBdr>
        <w:top w:val="none" w:sz="0" w:space="0" w:color="auto"/>
        <w:left w:val="none" w:sz="0" w:space="0" w:color="auto"/>
        <w:bottom w:val="none" w:sz="0" w:space="0" w:color="auto"/>
        <w:right w:val="none" w:sz="0" w:space="0" w:color="auto"/>
      </w:divBdr>
    </w:div>
    <w:div w:id="780496615">
      <w:bodyDiv w:val="1"/>
      <w:marLeft w:val="0"/>
      <w:marRight w:val="0"/>
      <w:marTop w:val="0"/>
      <w:marBottom w:val="0"/>
      <w:divBdr>
        <w:top w:val="none" w:sz="0" w:space="0" w:color="auto"/>
        <w:left w:val="none" w:sz="0" w:space="0" w:color="auto"/>
        <w:bottom w:val="none" w:sz="0" w:space="0" w:color="auto"/>
        <w:right w:val="none" w:sz="0" w:space="0" w:color="auto"/>
      </w:divBdr>
    </w:div>
    <w:div w:id="793596241">
      <w:bodyDiv w:val="1"/>
      <w:marLeft w:val="0"/>
      <w:marRight w:val="0"/>
      <w:marTop w:val="0"/>
      <w:marBottom w:val="0"/>
      <w:divBdr>
        <w:top w:val="none" w:sz="0" w:space="0" w:color="auto"/>
        <w:left w:val="none" w:sz="0" w:space="0" w:color="auto"/>
        <w:bottom w:val="none" w:sz="0" w:space="0" w:color="auto"/>
        <w:right w:val="none" w:sz="0" w:space="0" w:color="auto"/>
      </w:divBdr>
    </w:div>
    <w:div w:id="829833188">
      <w:bodyDiv w:val="1"/>
      <w:marLeft w:val="0"/>
      <w:marRight w:val="0"/>
      <w:marTop w:val="0"/>
      <w:marBottom w:val="0"/>
      <w:divBdr>
        <w:top w:val="none" w:sz="0" w:space="0" w:color="auto"/>
        <w:left w:val="none" w:sz="0" w:space="0" w:color="auto"/>
        <w:bottom w:val="none" w:sz="0" w:space="0" w:color="auto"/>
        <w:right w:val="none" w:sz="0" w:space="0" w:color="auto"/>
      </w:divBdr>
    </w:div>
    <w:div w:id="1036655639">
      <w:bodyDiv w:val="1"/>
      <w:marLeft w:val="0"/>
      <w:marRight w:val="0"/>
      <w:marTop w:val="0"/>
      <w:marBottom w:val="0"/>
      <w:divBdr>
        <w:top w:val="none" w:sz="0" w:space="0" w:color="auto"/>
        <w:left w:val="none" w:sz="0" w:space="0" w:color="auto"/>
        <w:bottom w:val="none" w:sz="0" w:space="0" w:color="auto"/>
        <w:right w:val="none" w:sz="0" w:space="0" w:color="auto"/>
      </w:divBdr>
    </w:div>
    <w:div w:id="1224171003">
      <w:bodyDiv w:val="1"/>
      <w:marLeft w:val="0"/>
      <w:marRight w:val="0"/>
      <w:marTop w:val="0"/>
      <w:marBottom w:val="0"/>
      <w:divBdr>
        <w:top w:val="none" w:sz="0" w:space="0" w:color="auto"/>
        <w:left w:val="none" w:sz="0" w:space="0" w:color="auto"/>
        <w:bottom w:val="none" w:sz="0" w:space="0" w:color="auto"/>
        <w:right w:val="none" w:sz="0" w:space="0" w:color="auto"/>
      </w:divBdr>
    </w:div>
    <w:div w:id="1717003011">
      <w:bodyDiv w:val="1"/>
      <w:marLeft w:val="0"/>
      <w:marRight w:val="0"/>
      <w:marTop w:val="0"/>
      <w:marBottom w:val="0"/>
      <w:divBdr>
        <w:top w:val="none" w:sz="0" w:space="0" w:color="auto"/>
        <w:left w:val="none" w:sz="0" w:space="0" w:color="auto"/>
        <w:bottom w:val="none" w:sz="0" w:space="0" w:color="auto"/>
        <w:right w:val="none" w:sz="0" w:space="0" w:color="auto"/>
      </w:divBdr>
      <w:divsChild>
        <w:div w:id="243882113">
          <w:marLeft w:val="0"/>
          <w:marRight w:val="0"/>
          <w:marTop w:val="0"/>
          <w:marBottom w:val="0"/>
          <w:divBdr>
            <w:top w:val="none" w:sz="0" w:space="0" w:color="auto"/>
            <w:left w:val="none" w:sz="0" w:space="0" w:color="auto"/>
            <w:bottom w:val="none" w:sz="0" w:space="0" w:color="auto"/>
            <w:right w:val="none" w:sz="0" w:space="0" w:color="auto"/>
          </w:divBdr>
          <w:divsChild>
            <w:div w:id="2108842688">
              <w:marLeft w:val="0"/>
              <w:marRight w:val="0"/>
              <w:marTop w:val="0"/>
              <w:marBottom w:val="0"/>
              <w:divBdr>
                <w:top w:val="none" w:sz="0" w:space="0" w:color="auto"/>
                <w:left w:val="none" w:sz="0" w:space="0" w:color="auto"/>
                <w:bottom w:val="none" w:sz="0" w:space="0" w:color="auto"/>
                <w:right w:val="none" w:sz="0" w:space="0" w:color="auto"/>
              </w:divBdr>
              <w:divsChild>
                <w:div w:id="479856350">
                  <w:marLeft w:val="0"/>
                  <w:marRight w:val="0"/>
                  <w:marTop w:val="0"/>
                  <w:marBottom w:val="0"/>
                  <w:divBdr>
                    <w:top w:val="none" w:sz="0" w:space="0" w:color="auto"/>
                    <w:left w:val="none" w:sz="0" w:space="0" w:color="auto"/>
                    <w:bottom w:val="none" w:sz="0" w:space="0" w:color="auto"/>
                    <w:right w:val="none" w:sz="0" w:space="0" w:color="auto"/>
                  </w:divBdr>
                  <w:divsChild>
                    <w:div w:id="11308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41397">
      <w:bodyDiv w:val="1"/>
      <w:marLeft w:val="0"/>
      <w:marRight w:val="0"/>
      <w:marTop w:val="0"/>
      <w:marBottom w:val="0"/>
      <w:divBdr>
        <w:top w:val="none" w:sz="0" w:space="0" w:color="auto"/>
        <w:left w:val="none" w:sz="0" w:space="0" w:color="auto"/>
        <w:bottom w:val="none" w:sz="0" w:space="0" w:color="auto"/>
        <w:right w:val="none" w:sz="0" w:space="0" w:color="auto"/>
      </w:divBdr>
    </w:div>
    <w:div w:id="1987323151">
      <w:bodyDiv w:val="1"/>
      <w:marLeft w:val="0"/>
      <w:marRight w:val="0"/>
      <w:marTop w:val="0"/>
      <w:marBottom w:val="0"/>
      <w:divBdr>
        <w:top w:val="none" w:sz="0" w:space="0" w:color="auto"/>
        <w:left w:val="none" w:sz="0" w:space="0" w:color="auto"/>
        <w:bottom w:val="none" w:sz="0" w:space="0" w:color="auto"/>
        <w:right w:val="none" w:sz="0" w:space="0" w:color="auto"/>
      </w:divBdr>
      <w:divsChild>
        <w:div w:id="1811901350">
          <w:marLeft w:val="0"/>
          <w:marRight w:val="0"/>
          <w:marTop w:val="0"/>
          <w:marBottom w:val="0"/>
          <w:divBdr>
            <w:top w:val="none" w:sz="0" w:space="0" w:color="auto"/>
            <w:left w:val="none" w:sz="0" w:space="0" w:color="auto"/>
            <w:bottom w:val="none" w:sz="0" w:space="0" w:color="auto"/>
            <w:right w:val="none" w:sz="0" w:space="0" w:color="auto"/>
          </w:divBdr>
          <w:divsChild>
            <w:div w:id="517698417">
              <w:marLeft w:val="0"/>
              <w:marRight w:val="0"/>
              <w:marTop w:val="0"/>
              <w:marBottom w:val="0"/>
              <w:divBdr>
                <w:top w:val="none" w:sz="0" w:space="0" w:color="auto"/>
                <w:left w:val="none" w:sz="0" w:space="0" w:color="auto"/>
                <w:bottom w:val="none" w:sz="0" w:space="0" w:color="auto"/>
                <w:right w:val="none" w:sz="0" w:space="0" w:color="auto"/>
              </w:divBdr>
              <w:divsChild>
                <w:div w:id="2076588360">
                  <w:marLeft w:val="0"/>
                  <w:marRight w:val="0"/>
                  <w:marTop w:val="0"/>
                  <w:marBottom w:val="0"/>
                  <w:divBdr>
                    <w:top w:val="none" w:sz="0" w:space="0" w:color="auto"/>
                    <w:left w:val="none" w:sz="0" w:space="0" w:color="auto"/>
                    <w:bottom w:val="none" w:sz="0" w:space="0" w:color="auto"/>
                    <w:right w:val="none" w:sz="0" w:space="0" w:color="auto"/>
                  </w:divBdr>
                  <w:divsChild>
                    <w:div w:id="7843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Bevans</dc:creator>
  <cp:keywords/>
  <dc:description/>
  <cp:lastModifiedBy>Elisabeth Bevans</cp:lastModifiedBy>
  <cp:revision>31</cp:revision>
  <dcterms:created xsi:type="dcterms:W3CDTF">2022-08-02T14:19:00Z</dcterms:created>
  <dcterms:modified xsi:type="dcterms:W3CDTF">2022-10-27T15:03:00Z</dcterms:modified>
</cp:coreProperties>
</file>